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9286F" w14:textId="1B4DB6E0" w:rsidR="009A4805" w:rsidRPr="0089764C" w:rsidRDefault="009A4805">
      <w:pPr>
        <w:rPr>
          <w:rFonts w:ascii="Comic Sans MS" w:hAnsi="Comic Sans MS"/>
          <w:b/>
          <w:bCs/>
          <w:sz w:val="26"/>
          <w:szCs w:val="26"/>
        </w:rPr>
      </w:pPr>
      <w:r w:rsidRPr="0089764C">
        <w:rPr>
          <w:rFonts w:ascii="Comic Sans MS" w:hAnsi="Comic Sans MS"/>
          <w:b/>
          <w:bCs/>
          <w:sz w:val="26"/>
          <w:szCs w:val="26"/>
        </w:rPr>
        <w:t xml:space="preserve">Grammar: </w:t>
      </w:r>
      <w:r w:rsidRPr="0089764C">
        <w:rPr>
          <w:rFonts w:ascii="Comic Sans MS" w:hAnsi="Comic Sans MS"/>
          <w:sz w:val="26"/>
          <w:szCs w:val="26"/>
        </w:rPr>
        <w:t xml:space="preserve">Finding the difference between common and proper nouns. </w:t>
      </w:r>
    </w:p>
    <w:p w14:paraId="2175C080" w14:textId="61275E80" w:rsidR="009A4805" w:rsidRPr="0089764C" w:rsidRDefault="009A4805">
      <w:pPr>
        <w:rPr>
          <w:rFonts w:ascii="Comic Sans MS" w:hAnsi="Comic Sans MS" w:cs="Arial"/>
          <w:color w:val="231F20"/>
          <w:sz w:val="26"/>
          <w:szCs w:val="26"/>
          <w:shd w:val="clear" w:color="auto" w:fill="FFFFFF"/>
        </w:rPr>
      </w:pPr>
      <w:r w:rsidRPr="0089764C">
        <w:rPr>
          <w:rFonts w:ascii="Comic Sans MS" w:hAnsi="Comic Sans MS" w:cs="Arial"/>
          <w:color w:val="231F20"/>
          <w:sz w:val="26"/>
          <w:szCs w:val="26"/>
          <w:u w:val="single"/>
          <w:shd w:val="clear" w:color="auto" w:fill="FFFFFF"/>
        </w:rPr>
        <w:t xml:space="preserve">Common </w:t>
      </w:r>
      <w:r w:rsidRPr="0089764C">
        <w:rPr>
          <w:rFonts w:ascii="Comic Sans MS" w:hAnsi="Comic Sans MS" w:cs="Arial"/>
          <w:color w:val="231F20"/>
          <w:sz w:val="26"/>
          <w:szCs w:val="26"/>
          <w:u w:val="single"/>
          <w:shd w:val="clear" w:color="auto" w:fill="FFFFFF"/>
        </w:rPr>
        <w:t>N</w:t>
      </w:r>
      <w:r w:rsidRPr="0089764C">
        <w:rPr>
          <w:rFonts w:ascii="Comic Sans MS" w:hAnsi="Comic Sans MS" w:cs="Arial"/>
          <w:color w:val="231F20"/>
          <w:sz w:val="26"/>
          <w:szCs w:val="26"/>
          <w:u w:val="single"/>
          <w:shd w:val="clear" w:color="auto" w:fill="FFFFFF"/>
        </w:rPr>
        <w:t>ouns</w:t>
      </w:r>
      <w:r w:rsidRPr="0089764C">
        <w:rPr>
          <w:rFonts w:ascii="Comic Sans MS" w:hAnsi="Comic Sans MS" w:cs="Arial"/>
          <w:color w:val="231F20"/>
          <w:sz w:val="26"/>
          <w:szCs w:val="26"/>
          <w:u w:val="single"/>
          <w:shd w:val="clear" w:color="auto" w:fill="FFFFFF"/>
        </w:rPr>
        <w:t>:</w:t>
      </w:r>
      <w:r w:rsidRPr="0089764C">
        <w:rPr>
          <w:rFonts w:ascii="Comic Sans MS" w:hAnsi="Comic Sans MS" w:cs="Arial"/>
          <w:color w:val="231F20"/>
          <w:sz w:val="26"/>
          <w:szCs w:val="26"/>
          <w:shd w:val="clear" w:color="auto" w:fill="FFFFFF"/>
        </w:rPr>
        <w:t xml:space="preserve"> </w:t>
      </w:r>
      <w:r w:rsidRPr="0089764C">
        <w:rPr>
          <w:rFonts w:ascii="Comic Sans MS" w:hAnsi="Comic Sans MS" w:cs="Arial"/>
          <w:color w:val="231F20"/>
          <w:sz w:val="26"/>
          <w:szCs w:val="26"/>
          <w:shd w:val="clear" w:color="auto" w:fill="FFFFFF"/>
        </w:rPr>
        <w:t xml:space="preserve"> </w:t>
      </w:r>
      <w:r w:rsidRPr="0089764C">
        <w:rPr>
          <w:rFonts w:ascii="Comic Sans MS" w:hAnsi="Comic Sans MS" w:cs="Arial"/>
          <w:b/>
          <w:bCs/>
          <w:color w:val="231F20"/>
          <w:sz w:val="26"/>
          <w:szCs w:val="26"/>
          <w:shd w:val="clear" w:color="auto" w:fill="FFFFFF"/>
        </w:rPr>
        <w:t>R</w:t>
      </w:r>
      <w:r w:rsidRPr="0089764C">
        <w:rPr>
          <w:rFonts w:ascii="Comic Sans MS" w:hAnsi="Comic Sans MS" w:cs="Arial"/>
          <w:b/>
          <w:bCs/>
          <w:color w:val="231F20"/>
          <w:sz w:val="26"/>
          <w:szCs w:val="26"/>
          <w:shd w:val="clear" w:color="auto" w:fill="FFFFFF"/>
        </w:rPr>
        <w:t>efer to</w:t>
      </w:r>
      <w:r w:rsidRPr="0089764C">
        <w:rPr>
          <w:rFonts w:ascii="Comic Sans MS" w:hAnsi="Comic Sans MS" w:cs="Arial"/>
          <w:color w:val="231F20"/>
          <w:sz w:val="26"/>
          <w:szCs w:val="26"/>
          <w:shd w:val="clear" w:color="auto" w:fill="FFFFFF"/>
        </w:rPr>
        <w:t xml:space="preserve"> an object, person or place. Examples include, table, teacher, school.</w:t>
      </w:r>
    </w:p>
    <w:p w14:paraId="27942C25" w14:textId="3E615022" w:rsidR="009A4805" w:rsidRPr="0089764C" w:rsidRDefault="009A4805">
      <w:pPr>
        <w:rPr>
          <w:rFonts w:ascii="Comic Sans MS" w:hAnsi="Comic Sans MS" w:cs="Arial"/>
          <w:color w:val="231F20"/>
          <w:sz w:val="26"/>
          <w:szCs w:val="26"/>
        </w:rPr>
      </w:pPr>
      <w:r w:rsidRPr="0089764C">
        <w:rPr>
          <w:rFonts w:ascii="Comic Sans MS" w:hAnsi="Comic Sans MS" w:cs="Arial"/>
          <w:color w:val="231F20"/>
          <w:sz w:val="26"/>
          <w:szCs w:val="26"/>
          <w:u w:val="single"/>
          <w:shd w:val="clear" w:color="auto" w:fill="FFFFFF"/>
        </w:rPr>
        <w:t>Proper Nouns:</w:t>
      </w:r>
      <w:r w:rsidRPr="0089764C">
        <w:rPr>
          <w:rFonts w:ascii="Comic Sans MS" w:hAnsi="Comic Sans MS" w:cs="Arial"/>
          <w:color w:val="231F20"/>
          <w:sz w:val="26"/>
          <w:szCs w:val="26"/>
          <w:shd w:val="clear" w:color="auto" w:fill="FFFFFF"/>
        </w:rPr>
        <w:t xml:space="preserve"> </w:t>
      </w:r>
      <w:r w:rsidRPr="0089764C">
        <w:rPr>
          <w:rFonts w:ascii="Comic Sans MS" w:hAnsi="Comic Sans MS" w:cs="Arial"/>
          <w:b/>
          <w:bCs/>
          <w:color w:val="231F20"/>
          <w:sz w:val="26"/>
          <w:szCs w:val="26"/>
        </w:rPr>
        <w:t>N</w:t>
      </w:r>
      <w:r w:rsidRPr="0089764C">
        <w:rPr>
          <w:rFonts w:ascii="Comic Sans MS" w:hAnsi="Comic Sans MS" w:cs="Arial"/>
          <w:b/>
          <w:bCs/>
          <w:color w:val="231F20"/>
          <w:sz w:val="26"/>
          <w:szCs w:val="26"/>
        </w:rPr>
        <w:t>ame</w:t>
      </w:r>
      <w:r w:rsidRPr="0089764C">
        <w:rPr>
          <w:rFonts w:ascii="Comic Sans MS" w:hAnsi="Comic Sans MS" w:cs="Arial"/>
          <w:color w:val="231F20"/>
          <w:sz w:val="26"/>
          <w:szCs w:val="26"/>
        </w:rPr>
        <w:t xml:space="preserve"> a </w:t>
      </w:r>
      <w:r w:rsidRPr="0089764C">
        <w:rPr>
          <w:rStyle w:val="Strong"/>
          <w:rFonts w:ascii="Comic Sans MS" w:hAnsi="Comic Sans MS" w:cs="Arial"/>
          <w:b w:val="0"/>
          <w:bCs w:val="0"/>
          <w:color w:val="231F20"/>
          <w:sz w:val="26"/>
          <w:szCs w:val="26"/>
        </w:rPr>
        <w:t>specific</w:t>
      </w:r>
      <w:r w:rsidRPr="0089764C">
        <w:rPr>
          <w:rFonts w:ascii="Comic Sans MS" w:hAnsi="Comic Sans MS" w:cs="Arial"/>
          <w:color w:val="231F20"/>
          <w:sz w:val="26"/>
          <w:szCs w:val="26"/>
        </w:rPr>
        <w:t xml:space="preserve"> object, person or place</w:t>
      </w:r>
      <w:r w:rsidRPr="0089764C">
        <w:rPr>
          <w:rFonts w:ascii="Comic Sans MS" w:hAnsi="Comic Sans MS" w:cs="Arial"/>
          <w:color w:val="231F20"/>
          <w:sz w:val="26"/>
          <w:szCs w:val="26"/>
        </w:rPr>
        <w:t>. This means they need to have a capital letter</w:t>
      </w:r>
      <w:r w:rsidRPr="0089764C">
        <w:rPr>
          <w:rFonts w:ascii="Comic Sans MS" w:hAnsi="Comic Sans MS" w:cs="Arial"/>
          <w:color w:val="231F20"/>
          <w:sz w:val="26"/>
          <w:szCs w:val="26"/>
        </w:rPr>
        <w:t>.</w:t>
      </w:r>
      <w:r w:rsidRPr="0089764C">
        <w:rPr>
          <w:rFonts w:ascii="Comic Sans MS" w:hAnsi="Comic Sans MS" w:cs="Arial"/>
          <w:color w:val="231F20"/>
          <w:sz w:val="26"/>
          <w:szCs w:val="26"/>
        </w:rPr>
        <w:t xml:space="preserve"> Examples include, </w:t>
      </w:r>
      <w:proofErr w:type="spellStart"/>
      <w:r w:rsidRPr="0089764C">
        <w:rPr>
          <w:rFonts w:ascii="Comic Sans MS" w:hAnsi="Comic Sans MS" w:cs="Arial"/>
          <w:color w:val="231F20"/>
          <w:sz w:val="26"/>
          <w:szCs w:val="26"/>
        </w:rPr>
        <w:t>MacDonal</w:t>
      </w:r>
      <w:r w:rsidR="0089764C" w:rsidRPr="0089764C">
        <w:rPr>
          <w:rFonts w:ascii="Comic Sans MS" w:hAnsi="Comic Sans MS" w:cs="Arial"/>
          <w:color w:val="231F20"/>
          <w:sz w:val="26"/>
          <w:szCs w:val="26"/>
        </w:rPr>
        <w:t>d</w:t>
      </w:r>
      <w:r w:rsidRPr="0089764C">
        <w:rPr>
          <w:rFonts w:ascii="Comic Sans MS" w:hAnsi="Comic Sans MS" w:cs="Arial"/>
          <w:color w:val="231F20"/>
          <w:sz w:val="26"/>
          <w:szCs w:val="26"/>
        </w:rPr>
        <w:t>s</w:t>
      </w:r>
      <w:proofErr w:type="spellEnd"/>
      <w:r w:rsidRPr="0089764C">
        <w:rPr>
          <w:rFonts w:ascii="Comic Sans MS" w:hAnsi="Comic Sans MS" w:cs="Arial"/>
          <w:color w:val="231F20"/>
          <w:sz w:val="26"/>
          <w:szCs w:val="26"/>
        </w:rPr>
        <w:t>, London, Miss MacMillan</w:t>
      </w:r>
      <w:r w:rsidR="0089764C" w:rsidRPr="0089764C">
        <w:rPr>
          <w:rFonts w:ascii="Comic Sans MS" w:hAnsi="Comic Sans MS" w:cs="Arial"/>
          <w:color w:val="231F20"/>
          <w:sz w:val="26"/>
          <w:szCs w:val="26"/>
        </w:rPr>
        <w:t xml:space="preserve">. </w:t>
      </w:r>
    </w:p>
    <w:p w14:paraId="364BF6F4" w14:textId="77777777" w:rsidR="0089764C" w:rsidRPr="0089764C" w:rsidRDefault="0089764C">
      <w:pPr>
        <w:rPr>
          <w:rFonts w:ascii="Comic Sans MS" w:hAnsi="Comic Sans MS" w:cs="Arial"/>
          <w:color w:val="231F20"/>
          <w:sz w:val="26"/>
          <w:szCs w:val="26"/>
        </w:rPr>
      </w:pPr>
    </w:p>
    <w:p w14:paraId="028EB54E" w14:textId="4B2EE581" w:rsidR="0089764C" w:rsidRPr="0089764C" w:rsidRDefault="0089764C">
      <w:pPr>
        <w:rPr>
          <w:rFonts w:ascii="Comic Sans MS" w:hAnsi="Comic Sans MS" w:cs="Arial"/>
          <w:color w:val="231F20"/>
          <w:sz w:val="26"/>
          <w:szCs w:val="26"/>
          <w:u w:val="single"/>
        </w:rPr>
      </w:pPr>
      <w:r w:rsidRPr="0089764C">
        <w:rPr>
          <w:rFonts w:ascii="Comic Sans MS" w:hAnsi="Comic Sans MS" w:cs="Arial"/>
          <w:color w:val="231F20"/>
          <w:sz w:val="26"/>
          <w:szCs w:val="26"/>
          <w:u w:val="single"/>
        </w:rPr>
        <w:t>Activity:</w:t>
      </w:r>
    </w:p>
    <w:p w14:paraId="7C9A77E3" w14:textId="7597EDCD" w:rsidR="0089764C" w:rsidRPr="0089764C" w:rsidRDefault="0089764C" w:rsidP="0089764C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231F20"/>
          <w:sz w:val="26"/>
          <w:szCs w:val="26"/>
        </w:rPr>
      </w:pPr>
      <w:r w:rsidRPr="0089764C">
        <w:rPr>
          <w:rFonts w:ascii="Comic Sans MS" w:hAnsi="Comic Sans MS" w:cs="Arial"/>
          <w:color w:val="231F20"/>
          <w:sz w:val="26"/>
          <w:szCs w:val="26"/>
        </w:rPr>
        <w:t>Please get a piece of scrap paper and split it into two.</w:t>
      </w:r>
    </w:p>
    <w:p w14:paraId="5AB7C0AA" w14:textId="5F7F97F3" w:rsidR="0089764C" w:rsidRPr="0089764C" w:rsidRDefault="0089764C" w:rsidP="0089764C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231F20"/>
          <w:sz w:val="26"/>
          <w:szCs w:val="26"/>
        </w:rPr>
      </w:pPr>
      <w:r w:rsidRPr="0089764C">
        <w:rPr>
          <w:rFonts w:ascii="Comic Sans MS" w:hAnsi="Comic Sans MS" w:cs="Arial"/>
          <w:color w:val="231F20"/>
          <w:sz w:val="26"/>
          <w:szCs w:val="26"/>
        </w:rPr>
        <w:t>Label them ‘Common Nouns’ and ‘Proper Nouns.’</w:t>
      </w:r>
    </w:p>
    <w:p w14:paraId="3CF53E36" w14:textId="0F6D66C0" w:rsidR="0089764C" w:rsidRDefault="0089764C" w:rsidP="0089764C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231F20"/>
          <w:sz w:val="26"/>
          <w:szCs w:val="26"/>
        </w:rPr>
      </w:pPr>
      <w:r w:rsidRPr="0089764C">
        <w:rPr>
          <w:rFonts w:ascii="Comic Sans MS" w:hAnsi="Comic Sans MS" w:cs="Arial"/>
          <w:color w:val="231F20"/>
          <w:sz w:val="26"/>
          <w:szCs w:val="26"/>
        </w:rPr>
        <w:t xml:space="preserve">Try to split these nouns into the correct side. </w:t>
      </w:r>
    </w:p>
    <w:tbl>
      <w:tblPr>
        <w:tblStyle w:val="TableGrid"/>
        <w:tblpPr w:leftFromText="180" w:rightFromText="180" w:vertAnchor="text" w:horzAnchor="margin" w:tblpXSpec="center" w:tblpY="381"/>
        <w:tblW w:w="9766" w:type="dxa"/>
        <w:tblLook w:val="04A0" w:firstRow="1" w:lastRow="0" w:firstColumn="1" w:lastColumn="0" w:noHBand="0" w:noVBand="1"/>
      </w:tblPr>
      <w:tblGrid>
        <w:gridCol w:w="3097"/>
        <w:gridCol w:w="2083"/>
        <w:gridCol w:w="2510"/>
        <w:gridCol w:w="2076"/>
      </w:tblGrid>
      <w:tr w:rsidR="003C2699" w14:paraId="0B7732FE" w14:textId="77777777" w:rsidTr="003C2699">
        <w:trPr>
          <w:trHeight w:val="1355"/>
        </w:trPr>
        <w:tc>
          <w:tcPr>
            <w:tcW w:w="3097" w:type="dxa"/>
          </w:tcPr>
          <w:p w14:paraId="08E616FF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proofErr w:type="spellStart"/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>MacDonalds</w:t>
            </w:r>
            <w:proofErr w:type="spellEnd"/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 </w:t>
            </w:r>
          </w:p>
        </w:tc>
        <w:tc>
          <w:tcPr>
            <w:tcW w:w="2083" w:type="dxa"/>
          </w:tcPr>
          <w:p w14:paraId="7E0CFC6A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table </w:t>
            </w:r>
          </w:p>
        </w:tc>
        <w:tc>
          <w:tcPr>
            <w:tcW w:w="2510" w:type="dxa"/>
          </w:tcPr>
          <w:p w14:paraId="533C6F29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chair </w:t>
            </w:r>
          </w:p>
        </w:tc>
        <w:tc>
          <w:tcPr>
            <w:tcW w:w="2076" w:type="dxa"/>
          </w:tcPr>
          <w:p w14:paraId="50814D16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Bob </w:t>
            </w:r>
          </w:p>
        </w:tc>
      </w:tr>
      <w:tr w:rsidR="003C2699" w14:paraId="6F0F0DF5" w14:textId="77777777" w:rsidTr="003C2699">
        <w:trPr>
          <w:trHeight w:val="1325"/>
        </w:trPr>
        <w:tc>
          <w:tcPr>
            <w:tcW w:w="3097" w:type="dxa"/>
          </w:tcPr>
          <w:p w14:paraId="76EBE042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plate </w:t>
            </w:r>
          </w:p>
        </w:tc>
        <w:tc>
          <w:tcPr>
            <w:tcW w:w="2083" w:type="dxa"/>
          </w:tcPr>
          <w:p w14:paraId="520747B3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squirrel </w:t>
            </w:r>
          </w:p>
        </w:tc>
        <w:tc>
          <w:tcPr>
            <w:tcW w:w="2510" w:type="dxa"/>
          </w:tcPr>
          <w:p w14:paraId="7C568473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France </w:t>
            </w:r>
          </w:p>
        </w:tc>
        <w:tc>
          <w:tcPr>
            <w:tcW w:w="2076" w:type="dxa"/>
          </w:tcPr>
          <w:p w14:paraId="1E243B99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England </w:t>
            </w:r>
          </w:p>
        </w:tc>
      </w:tr>
      <w:tr w:rsidR="003C2699" w14:paraId="12B425EB" w14:textId="77777777" w:rsidTr="003C2699">
        <w:trPr>
          <w:trHeight w:val="1355"/>
        </w:trPr>
        <w:tc>
          <w:tcPr>
            <w:tcW w:w="3097" w:type="dxa"/>
          </w:tcPr>
          <w:p w14:paraId="2F9764BE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>car</w:t>
            </w:r>
          </w:p>
        </w:tc>
        <w:tc>
          <w:tcPr>
            <w:tcW w:w="2083" w:type="dxa"/>
          </w:tcPr>
          <w:p w14:paraId="5E00A6DC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>K.F.C</w:t>
            </w:r>
          </w:p>
        </w:tc>
        <w:tc>
          <w:tcPr>
            <w:tcW w:w="2510" w:type="dxa"/>
          </w:tcPr>
          <w:p w14:paraId="5A0E3DF5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bowl </w:t>
            </w:r>
          </w:p>
        </w:tc>
        <w:tc>
          <w:tcPr>
            <w:tcW w:w="2076" w:type="dxa"/>
          </w:tcPr>
          <w:p w14:paraId="6F6BB964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gate </w:t>
            </w:r>
          </w:p>
        </w:tc>
      </w:tr>
      <w:tr w:rsidR="003C2699" w14:paraId="5F132D69" w14:textId="77777777" w:rsidTr="003C2699">
        <w:trPr>
          <w:trHeight w:val="1355"/>
        </w:trPr>
        <w:tc>
          <w:tcPr>
            <w:tcW w:w="3097" w:type="dxa"/>
          </w:tcPr>
          <w:p w14:paraId="241F7420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Sainsburys </w:t>
            </w:r>
          </w:p>
        </w:tc>
        <w:tc>
          <w:tcPr>
            <w:tcW w:w="2083" w:type="dxa"/>
          </w:tcPr>
          <w:p w14:paraId="65B6BB9A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Spain </w:t>
            </w:r>
          </w:p>
        </w:tc>
        <w:tc>
          <w:tcPr>
            <w:tcW w:w="2510" w:type="dxa"/>
          </w:tcPr>
          <w:p w14:paraId="2E47E3D4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 xml:space="preserve">wardrobe </w:t>
            </w:r>
          </w:p>
        </w:tc>
        <w:tc>
          <w:tcPr>
            <w:tcW w:w="2076" w:type="dxa"/>
          </w:tcPr>
          <w:p w14:paraId="16FC108A" w14:textId="77777777" w:rsidR="003C2699" w:rsidRPr="003C2699" w:rsidRDefault="003C2699" w:rsidP="003C2699">
            <w:pPr>
              <w:rPr>
                <w:rFonts w:ascii="Comic Sans MS" w:hAnsi="Comic Sans MS" w:cs="Arial"/>
                <w:color w:val="231F20"/>
                <w:sz w:val="52"/>
                <w:szCs w:val="52"/>
              </w:rPr>
            </w:pPr>
            <w:r w:rsidRPr="003C2699">
              <w:rPr>
                <w:rFonts w:ascii="Comic Sans MS" w:hAnsi="Comic Sans MS" w:cs="Arial"/>
                <w:color w:val="231F20"/>
                <w:sz w:val="52"/>
                <w:szCs w:val="52"/>
              </w:rPr>
              <w:t>Aldi</w:t>
            </w:r>
          </w:p>
        </w:tc>
      </w:tr>
    </w:tbl>
    <w:p w14:paraId="730B9024" w14:textId="7C3A86A8" w:rsidR="0089764C" w:rsidRDefault="0089764C" w:rsidP="0089764C">
      <w:pPr>
        <w:rPr>
          <w:rFonts w:ascii="Comic Sans MS" w:hAnsi="Comic Sans MS" w:cs="Arial"/>
          <w:color w:val="231F20"/>
          <w:sz w:val="26"/>
          <w:szCs w:val="26"/>
        </w:rPr>
      </w:pPr>
    </w:p>
    <w:p w14:paraId="6C4CCFEB" w14:textId="77777777" w:rsidR="0089764C" w:rsidRPr="0089764C" w:rsidRDefault="0089764C" w:rsidP="0089764C">
      <w:pPr>
        <w:rPr>
          <w:rFonts w:ascii="Comic Sans MS" w:hAnsi="Comic Sans MS" w:cs="Arial"/>
          <w:color w:val="231F20"/>
          <w:sz w:val="26"/>
          <w:szCs w:val="26"/>
        </w:rPr>
      </w:pPr>
    </w:p>
    <w:p w14:paraId="10950E20" w14:textId="77777777" w:rsidR="0089764C" w:rsidRDefault="0089764C">
      <w:pPr>
        <w:rPr>
          <w:rFonts w:ascii="Comic Sans MS" w:hAnsi="Comic Sans MS"/>
        </w:rPr>
      </w:pPr>
      <w:bookmarkStart w:id="0" w:name="_GoBack"/>
      <w:bookmarkEnd w:id="0"/>
    </w:p>
    <w:p w14:paraId="0A2663D6" w14:textId="7AAE9D95" w:rsidR="009A4805" w:rsidRDefault="009A4805">
      <w:pPr>
        <w:rPr>
          <w:rFonts w:ascii="Comic Sans MS" w:hAnsi="Comic Sans MS"/>
        </w:rPr>
      </w:pPr>
    </w:p>
    <w:p w14:paraId="17E0631A" w14:textId="77777777" w:rsidR="009A4805" w:rsidRPr="009A4805" w:rsidRDefault="009A4805">
      <w:pPr>
        <w:rPr>
          <w:rFonts w:ascii="Comic Sans MS" w:hAnsi="Comic Sans MS"/>
        </w:rPr>
      </w:pPr>
    </w:p>
    <w:sectPr w:rsidR="009A4805" w:rsidRPr="009A4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62A7F"/>
    <w:multiLevelType w:val="hybridMultilevel"/>
    <w:tmpl w:val="7DC2E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05"/>
    <w:rsid w:val="003C2699"/>
    <w:rsid w:val="004C6566"/>
    <w:rsid w:val="0089764C"/>
    <w:rsid w:val="009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BCED"/>
  <w15:chartTrackingRefBased/>
  <w15:docId w15:val="{640B856D-01D0-4EFD-9B1F-1B75DC61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80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4805"/>
    <w:rPr>
      <w:b/>
      <w:bCs/>
    </w:rPr>
  </w:style>
  <w:style w:type="paragraph" w:styleId="ListParagraph">
    <w:name w:val="List Paragraph"/>
    <w:basedOn w:val="Normal"/>
    <w:uiPriority w:val="34"/>
    <w:qFormat/>
    <w:rsid w:val="0089764C"/>
    <w:pPr>
      <w:ind w:left="720"/>
      <w:contextualSpacing/>
    </w:pPr>
  </w:style>
  <w:style w:type="table" w:styleId="TableGrid">
    <w:name w:val="Table Grid"/>
    <w:basedOn w:val="TableNormal"/>
    <w:uiPriority w:val="39"/>
    <w:rsid w:val="0089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2020-03-31T16:17:00Z</dcterms:created>
  <dcterms:modified xsi:type="dcterms:W3CDTF">2020-03-31T16:38:00Z</dcterms:modified>
</cp:coreProperties>
</file>