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DBCC1" w14:textId="77777777" w:rsidR="00BD1079" w:rsidRPr="00BD1079" w:rsidRDefault="00BD1079" w:rsidP="00BD1079">
      <w:pPr>
        <w:rPr>
          <w:rFonts w:ascii="Comic Sans MS" w:hAnsi="Comic Sans MS"/>
          <w:b/>
          <w:bCs/>
          <w:sz w:val="36"/>
          <w:szCs w:val="36"/>
          <w:u w:val="single"/>
        </w:rPr>
      </w:pPr>
      <w:r w:rsidRPr="00BD1079">
        <w:rPr>
          <w:rFonts w:ascii="Comic Sans MS" w:hAnsi="Comic Sans MS"/>
          <w:b/>
          <w:bCs/>
          <w:sz w:val="36"/>
          <w:szCs w:val="36"/>
          <w:u w:val="single"/>
        </w:rPr>
        <w:t>27</w:t>
      </w:r>
      <w:r w:rsidRPr="00BD1079">
        <w:rPr>
          <w:rFonts w:ascii="Comic Sans MS" w:hAnsi="Comic Sans MS"/>
          <w:b/>
          <w:bCs/>
          <w:sz w:val="36"/>
          <w:szCs w:val="36"/>
          <w:u w:val="single"/>
          <w:vertAlign w:val="superscript"/>
        </w:rPr>
        <w:t>th</w:t>
      </w:r>
      <w:r w:rsidRPr="00BD1079">
        <w:rPr>
          <w:rFonts w:ascii="Comic Sans MS" w:hAnsi="Comic Sans MS"/>
          <w:b/>
          <w:bCs/>
          <w:sz w:val="36"/>
          <w:szCs w:val="36"/>
          <w:u w:val="single"/>
        </w:rPr>
        <w:t xml:space="preserve"> April</w:t>
      </w:r>
    </w:p>
    <w:p w14:paraId="43989EF3" w14:textId="052DAF72" w:rsidR="00BD1079" w:rsidRDefault="00BD1079" w:rsidP="00BD107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Go to the following web page</w:t>
      </w:r>
      <w:r>
        <w:rPr>
          <w:rFonts w:ascii="Comic Sans MS" w:hAnsi="Comic Sans MS"/>
          <w:sz w:val="32"/>
          <w:szCs w:val="32"/>
        </w:rPr>
        <w:t>:</w:t>
      </w:r>
    </w:p>
    <w:p w14:paraId="44B05F90" w14:textId="515BC0C6" w:rsidR="00BD1079" w:rsidRDefault="00BD1079" w:rsidP="00BD1079">
      <w:pPr>
        <w:rPr>
          <w:rFonts w:ascii="Comic Sans MS" w:hAnsi="Comic Sans MS"/>
          <w:sz w:val="32"/>
          <w:szCs w:val="32"/>
        </w:rPr>
      </w:pPr>
      <w:r w:rsidRPr="00BD1079">
        <w:rPr>
          <w:rFonts w:ascii="Comic Sans MS" w:hAnsi="Comic Sans MS"/>
          <w:sz w:val="32"/>
          <w:szCs w:val="32"/>
        </w:rPr>
        <w:t>https://whiterosemaths.com/homelearning/year-6/</w:t>
      </w:r>
    </w:p>
    <w:p w14:paraId="5116B355" w14:textId="1EFEBF10" w:rsidR="00BD1079" w:rsidRDefault="00BD1079" w:rsidP="00BD1079">
      <w:pPr>
        <w:rPr>
          <w:rFonts w:ascii="Comic Sans MS" w:hAnsi="Comic Sans MS"/>
          <w:sz w:val="32"/>
          <w:szCs w:val="32"/>
        </w:rPr>
      </w:pPr>
    </w:p>
    <w:p w14:paraId="3A6F24FB" w14:textId="4132652F" w:rsidR="00BD1079" w:rsidRDefault="00BD1079" w:rsidP="00BD1079">
      <w:pPr>
        <w:rPr>
          <w:rFonts w:ascii="Comic Sans MS" w:hAnsi="Comic Sans MS"/>
          <w:sz w:val="32"/>
          <w:szCs w:val="32"/>
        </w:rPr>
      </w:pPr>
      <w:r w:rsidRPr="00EB3DF7">
        <w:rPr>
          <w:rFonts w:ascii="Comic Sans MS" w:hAnsi="Comic Sans MS"/>
          <w:sz w:val="32"/>
          <w:szCs w:val="32"/>
        </w:rPr>
        <w:t>Watch the tutorial</w:t>
      </w:r>
      <w:r>
        <w:rPr>
          <w:rFonts w:ascii="Comic Sans MS" w:hAnsi="Comic Sans MS"/>
          <w:sz w:val="32"/>
          <w:szCs w:val="32"/>
        </w:rPr>
        <w:t xml:space="preserve"> on </w:t>
      </w:r>
      <w:r w:rsidRPr="00BD1079">
        <w:rPr>
          <w:rFonts w:ascii="Comic Sans MS" w:hAnsi="Comic Sans MS"/>
          <w:b/>
          <w:bCs/>
          <w:color w:val="FF0000"/>
          <w:sz w:val="32"/>
          <w:szCs w:val="32"/>
        </w:rPr>
        <w:t xml:space="preserve">lesson 1 </w:t>
      </w:r>
      <w:r w:rsidRPr="00BD1079">
        <w:rPr>
          <w:rFonts w:ascii="Comic Sans MS" w:hAnsi="Comic Sans MS"/>
          <w:sz w:val="32"/>
          <w:szCs w:val="32"/>
        </w:rPr>
        <w:t>called</w:t>
      </w:r>
      <w:r w:rsidRPr="00BD1079">
        <w:rPr>
          <w:rFonts w:ascii="Comic Sans MS" w:hAnsi="Comic Sans MS"/>
          <w:b/>
          <w:bCs/>
          <w:color w:val="FF0000"/>
          <w:sz w:val="32"/>
          <w:szCs w:val="32"/>
        </w:rPr>
        <w:t xml:space="preserve"> Angles in special quadrilaterals</w:t>
      </w:r>
      <w:r>
        <w:rPr>
          <w:rFonts w:ascii="Comic Sans MS" w:hAnsi="Comic Sans MS"/>
          <w:sz w:val="32"/>
          <w:szCs w:val="32"/>
        </w:rPr>
        <w:t xml:space="preserve">. Complete as many of the questions as you can. </w:t>
      </w:r>
      <w:proofErr w:type="gramStart"/>
      <w:r>
        <w:rPr>
          <w:rFonts w:ascii="Comic Sans MS" w:hAnsi="Comic Sans MS"/>
          <w:sz w:val="32"/>
          <w:szCs w:val="32"/>
        </w:rPr>
        <w:t>Don’t</w:t>
      </w:r>
      <w:proofErr w:type="gramEnd"/>
      <w:r>
        <w:rPr>
          <w:rFonts w:ascii="Comic Sans MS" w:hAnsi="Comic Sans MS"/>
          <w:sz w:val="32"/>
          <w:szCs w:val="32"/>
        </w:rPr>
        <w:t xml:space="preserve"> worry if you can’t do them all.</w:t>
      </w:r>
    </w:p>
    <w:p w14:paraId="54EA8720" w14:textId="77777777" w:rsidR="00BD1079" w:rsidRDefault="00BD1079" w:rsidP="00BD1079">
      <w:pPr>
        <w:rPr>
          <w:rFonts w:ascii="Comic Sans MS" w:hAnsi="Comic Sans MS"/>
          <w:sz w:val="32"/>
          <w:szCs w:val="32"/>
        </w:rPr>
      </w:pPr>
    </w:p>
    <w:p w14:paraId="444EBD94" w14:textId="77777777" w:rsidR="00BD1079" w:rsidRDefault="00BD1079" w:rsidP="00BD107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Only look at the answers once you have had a </w:t>
      </w:r>
      <w:proofErr w:type="gramStart"/>
      <w:r>
        <w:rPr>
          <w:rFonts w:ascii="Comic Sans MS" w:hAnsi="Comic Sans MS"/>
          <w:sz w:val="32"/>
          <w:szCs w:val="32"/>
        </w:rPr>
        <w:t>really good</w:t>
      </w:r>
      <w:proofErr w:type="gramEnd"/>
      <w:r>
        <w:rPr>
          <w:rFonts w:ascii="Comic Sans MS" w:hAnsi="Comic Sans MS"/>
          <w:sz w:val="32"/>
          <w:szCs w:val="32"/>
        </w:rPr>
        <w:t xml:space="preserve"> try at the questions. </w:t>
      </w:r>
      <w:proofErr w:type="gramStart"/>
      <w:r>
        <w:rPr>
          <w:rFonts w:ascii="Comic Sans MS" w:hAnsi="Comic Sans MS"/>
          <w:sz w:val="32"/>
          <w:szCs w:val="32"/>
        </w:rPr>
        <w:t>Don’t</w:t>
      </w:r>
      <w:proofErr w:type="gramEnd"/>
      <w:r>
        <w:rPr>
          <w:rFonts w:ascii="Comic Sans MS" w:hAnsi="Comic Sans MS"/>
          <w:sz w:val="32"/>
          <w:szCs w:val="32"/>
        </w:rPr>
        <w:t xml:space="preserve"> cheat!!</w:t>
      </w:r>
    </w:p>
    <w:p w14:paraId="36231B4A" w14:textId="77777777" w:rsidR="00BD1079" w:rsidRDefault="00BD1079"/>
    <w:sectPr w:rsidR="00BD1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79"/>
    <w:rsid w:val="00BD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4D608"/>
  <w15:chartTrackingRefBased/>
  <w15:docId w15:val="{60D8079A-B7E5-4435-8138-9F3E915A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2020-04-26T14:42:00Z</dcterms:created>
  <dcterms:modified xsi:type="dcterms:W3CDTF">2020-04-26T14:47:00Z</dcterms:modified>
</cp:coreProperties>
</file>