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2335" w14:textId="0494598A" w:rsidR="004C6566" w:rsidRDefault="00287390">
      <w:pPr>
        <w:rPr>
          <w:rFonts w:ascii="Comic Sans MS" w:hAnsi="Comic Sans MS"/>
          <w:b/>
          <w:bCs/>
          <w:u w:val="single"/>
        </w:rPr>
      </w:pPr>
      <w:r w:rsidRPr="00287390">
        <w:rPr>
          <w:rFonts w:ascii="Comic Sans MS" w:hAnsi="Comic Sans MS"/>
          <w:b/>
          <w:bCs/>
          <w:u w:val="single"/>
        </w:rPr>
        <w:t xml:space="preserve">Art: </w:t>
      </w:r>
    </w:p>
    <w:p w14:paraId="4A3BA526" w14:textId="740D2E29" w:rsidR="00287390" w:rsidRDefault="00287390">
      <w:pPr>
        <w:rPr>
          <w:rFonts w:ascii="Comic Sans MS" w:hAnsi="Comic Sans MS"/>
          <w:u w:val="single"/>
        </w:rPr>
      </w:pPr>
      <w:r>
        <w:rPr>
          <w:rFonts w:ascii="Comic Sans MS" w:hAnsi="Comic Sans MS"/>
          <w:u w:val="single"/>
        </w:rPr>
        <w:t xml:space="preserve">Activity 1: </w:t>
      </w:r>
    </w:p>
    <w:p w14:paraId="69EBE01A" w14:textId="3AB0B645" w:rsidR="00287390" w:rsidRDefault="00287390">
      <w:pPr>
        <w:rPr>
          <w:rFonts w:ascii="Comic Sans MS" w:hAnsi="Comic Sans MS"/>
        </w:rPr>
      </w:pPr>
      <w:r>
        <w:rPr>
          <w:rFonts w:ascii="Comic Sans MS" w:hAnsi="Comic Sans MS"/>
        </w:rPr>
        <w:t xml:space="preserve">This is just a little activity for the children to have a go at drawing a face. Follow the link and this gives you a step by step way of drawing a face. </w:t>
      </w:r>
    </w:p>
    <w:p w14:paraId="1FE0611A" w14:textId="571F8B4B" w:rsidR="00287390" w:rsidRPr="00287390" w:rsidRDefault="00287390" w:rsidP="00287390">
      <w:pPr>
        <w:pStyle w:val="ListParagraph"/>
        <w:numPr>
          <w:ilvl w:val="0"/>
          <w:numId w:val="1"/>
        </w:numPr>
        <w:rPr>
          <w:rFonts w:ascii="Comic Sans MS" w:hAnsi="Comic Sans MS"/>
        </w:rPr>
      </w:pPr>
      <w:r>
        <w:rPr>
          <w:rFonts w:ascii="Comic Sans MS" w:hAnsi="Comic Sans MS"/>
        </w:rPr>
        <w:t xml:space="preserve">Add colour to the picture to make it more detailed. </w:t>
      </w:r>
    </w:p>
    <w:p w14:paraId="7DA5F132" w14:textId="564E19E6" w:rsidR="00287390" w:rsidRDefault="00287390">
      <w:hyperlink r:id="rId5" w:history="1">
        <w:r>
          <w:rPr>
            <w:rStyle w:val="Hyperlink"/>
          </w:rPr>
          <w:t>https://content.twinkl.co.uk/resource/54/64/t2-a-004-how-to-draw-a-face-instructions-_ver_2.pdf?__token__=exp=1589301378~acl=%2Fresource%2F54%2F64%2Ft2-a-004-how-to-draw-a-face-instructions-_ver_2.pdf%2A~hmac=1aff9a3126b172c1cbae819a25dad1c5d20139f1ac2c0259bf2d006a851a8ee4</w:t>
        </w:r>
      </w:hyperlink>
    </w:p>
    <w:p w14:paraId="18C1C9E5" w14:textId="77777777" w:rsidR="00287390" w:rsidRDefault="00287390">
      <w:pPr>
        <w:rPr>
          <w:rFonts w:ascii="Comic Sans MS" w:hAnsi="Comic Sans MS"/>
          <w:u w:val="single"/>
        </w:rPr>
      </w:pPr>
    </w:p>
    <w:p w14:paraId="71D6EED4" w14:textId="53808728" w:rsidR="00287390" w:rsidRDefault="00287390">
      <w:pPr>
        <w:rPr>
          <w:rFonts w:ascii="Comic Sans MS" w:hAnsi="Comic Sans MS"/>
        </w:rPr>
      </w:pPr>
      <w:r>
        <w:rPr>
          <w:rFonts w:ascii="Comic Sans MS" w:hAnsi="Comic Sans MS"/>
          <w:u w:val="single"/>
        </w:rPr>
        <w:t>Activity 2:</w:t>
      </w:r>
      <w:r w:rsidR="00A431C2">
        <w:rPr>
          <w:rFonts w:ascii="Comic Sans MS" w:hAnsi="Comic Sans MS"/>
          <w:u w:val="single"/>
        </w:rPr>
        <w:t xml:space="preserve"> </w:t>
      </w:r>
      <w:r w:rsidR="00A431C2" w:rsidRPr="00A431C2">
        <w:rPr>
          <w:rFonts w:ascii="Comic Sans MS" w:hAnsi="Comic Sans MS"/>
        </w:rPr>
        <w:t>Printing using Tin Foil</w:t>
      </w:r>
    </w:p>
    <w:p w14:paraId="04CDE94B" w14:textId="2BE34A7E" w:rsidR="00A431C2" w:rsidRPr="00A431C2" w:rsidRDefault="00A431C2" w:rsidP="00A431C2">
      <w:pPr>
        <w:pStyle w:val="ListParagraph"/>
        <w:numPr>
          <w:ilvl w:val="0"/>
          <w:numId w:val="2"/>
        </w:numPr>
        <w:rPr>
          <w:rFonts w:ascii="Comic Sans MS" w:hAnsi="Comic Sans MS"/>
        </w:rPr>
      </w:pPr>
      <w:r w:rsidRPr="00A431C2">
        <w:rPr>
          <w:rFonts w:ascii="Comic Sans MS" w:hAnsi="Comic Sans MS"/>
        </w:rPr>
        <w:t xml:space="preserve">Find some tin foil in the house. </w:t>
      </w:r>
    </w:p>
    <w:p w14:paraId="50D77B03" w14:textId="5854515C" w:rsidR="00A431C2" w:rsidRPr="00A431C2" w:rsidRDefault="00A431C2" w:rsidP="00A431C2">
      <w:pPr>
        <w:pStyle w:val="ListParagraph"/>
        <w:numPr>
          <w:ilvl w:val="0"/>
          <w:numId w:val="2"/>
        </w:numPr>
        <w:rPr>
          <w:rFonts w:ascii="Comic Sans MS" w:hAnsi="Comic Sans MS"/>
          <w:u w:val="single"/>
        </w:rPr>
      </w:pPr>
      <w:r>
        <w:rPr>
          <w:rFonts w:ascii="Comic Sans MS" w:hAnsi="Comic Sans MS"/>
        </w:rPr>
        <w:t xml:space="preserve">Find some cardboard. </w:t>
      </w:r>
    </w:p>
    <w:p w14:paraId="06F87DF3" w14:textId="710B6319" w:rsidR="00A431C2" w:rsidRPr="00A431C2" w:rsidRDefault="00A431C2" w:rsidP="00A431C2">
      <w:pPr>
        <w:pStyle w:val="ListParagraph"/>
        <w:numPr>
          <w:ilvl w:val="0"/>
          <w:numId w:val="2"/>
        </w:numPr>
        <w:rPr>
          <w:rFonts w:ascii="Comic Sans MS" w:hAnsi="Comic Sans MS"/>
          <w:u w:val="single"/>
        </w:rPr>
      </w:pPr>
      <w:r>
        <w:rPr>
          <w:rFonts w:ascii="Comic Sans MS" w:hAnsi="Comic Sans MS"/>
        </w:rPr>
        <w:t xml:space="preserve">Wrap a sheet of tin foil around the cardboard. </w:t>
      </w:r>
    </w:p>
    <w:p w14:paraId="0BE13AD5" w14:textId="70C9AC04" w:rsidR="00A431C2" w:rsidRPr="00220590" w:rsidRDefault="00A431C2" w:rsidP="00A431C2">
      <w:pPr>
        <w:pStyle w:val="ListParagraph"/>
        <w:numPr>
          <w:ilvl w:val="0"/>
          <w:numId w:val="2"/>
        </w:numPr>
        <w:rPr>
          <w:rFonts w:ascii="Comic Sans MS" w:hAnsi="Comic Sans MS"/>
          <w:u w:val="single"/>
        </w:rPr>
      </w:pPr>
      <w:r>
        <w:rPr>
          <w:rFonts w:ascii="Comic Sans MS" w:hAnsi="Comic Sans MS"/>
        </w:rPr>
        <w:t>Using a pencil, be</w:t>
      </w:r>
      <w:r w:rsidR="00220590">
        <w:rPr>
          <w:rFonts w:ascii="Comic Sans MS" w:hAnsi="Comic Sans MS"/>
        </w:rPr>
        <w:t>gin</w:t>
      </w:r>
      <w:r>
        <w:rPr>
          <w:rFonts w:ascii="Comic Sans MS" w:hAnsi="Comic Sans MS"/>
        </w:rPr>
        <w:t xml:space="preserve"> printing your design on</w:t>
      </w:r>
      <w:r w:rsidR="00220590">
        <w:rPr>
          <w:rFonts w:ascii="Comic Sans MS" w:hAnsi="Comic Sans MS"/>
        </w:rPr>
        <w:t xml:space="preserve">to the tin foil. </w:t>
      </w:r>
    </w:p>
    <w:p w14:paraId="50F65C6D" w14:textId="7380438E" w:rsidR="00220590" w:rsidRPr="00220590" w:rsidRDefault="00220590" w:rsidP="00A431C2">
      <w:pPr>
        <w:pStyle w:val="ListParagraph"/>
        <w:numPr>
          <w:ilvl w:val="0"/>
          <w:numId w:val="2"/>
        </w:numPr>
        <w:rPr>
          <w:rFonts w:ascii="Comic Sans MS" w:hAnsi="Comic Sans MS"/>
          <w:u w:val="single"/>
        </w:rPr>
      </w:pPr>
      <w:r>
        <w:rPr>
          <w:noProof/>
        </w:rPr>
        <w:drawing>
          <wp:anchor distT="0" distB="0" distL="114300" distR="114300" simplePos="0" relativeHeight="251658240" behindDoc="0" locked="0" layoutInCell="1" allowOverlap="1" wp14:anchorId="07BFC3ED" wp14:editId="67078E96">
            <wp:simplePos x="0" y="0"/>
            <wp:positionH relativeFrom="column">
              <wp:posOffset>-152400</wp:posOffset>
            </wp:positionH>
            <wp:positionV relativeFrom="paragraph">
              <wp:posOffset>299085</wp:posOffset>
            </wp:positionV>
            <wp:extent cx="2729865" cy="2047875"/>
            <wp:effectExtent l="0" t="0" r="0" b="9525"/>
            <wp:wrapSquare wrapText="bothSides"/>
            <wp:docPr id="1" name="Picture 1" descr="Printmaking in the Primary National Curriculum Aluminum Foil Crafts, Metal Crafts, Tin Foil Art, Engraving Art, Metal Embossing, 6th Grade Art, Jar Art, Copper Art, Meta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making in the Primary National Curriculum Aluminum Foil Crafts, Metal Crafts, Tin Foil Art, Engraving Art, Metal Embossing, 6th Grade Art, Jar Art, Copper Art, Metal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29865"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6CC376D" wp14:editId="2DB468B9">
            <wp:simplePos x="0" y="0"/>
            <wp:positionH relativeFrom="margin">
              <wp:posOffset>2828925</wp:posOffset>
            </wp:positionH>
            <wp:positionV relativeFrom="paragraph">
              <wp:posOffset>318135</wp:posOffset>
            </wp:positionV>
            <wp:extent cx="3252470" cy="4337685"/>
            <wp:effectExtent l="0" t="0" r="5080" b="5715"/>
            <wp:wrapSquare wrapText="bothSides"/>
            <wp:docPr id="2" name="Picture 2" descr="Cool art or headboard for his robot room. Maybe could make with aluminum tiles … Cool art or headboard for his robot room. Maybe could make with aluminum tiles and nail punches or embossing foil. Arte Robot, Robot Art, Robot Picture, Robot Theme, 4th Grade Art, Ecole Art, Art Lessons Elementary, Elementary Education, School Art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l art or headboard for his robot room. Maybe could make with aluminum tiles … Cool art or headboard for his robot room. Maybe could make with aluminum tiles and nail punches or embossing foil. Arte Robot, Robot Art, Robot Picture, Robot Theme, 4th Grade Art, Ecole Art, Art Lessons Elementary, Elementary Education, School Art Projec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2470" cy="4337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 xml:space="preserve">There are some examples below. </w:t>
      </w:r>
    </w:p>
    <w:p w14:paraId="74934BBB" w14:textId="2AC3B612" w:rsidR="00220590" w:rsidRDefault="00220590" w:rsidP="00220590">
      <w:pPr>
        <w:rPr>
          <w:rFonts w:ascii="Comic Sans MS" w:hAnsi="Comic Sans MS"/>
          <w:u w:val="single"/>
        </w:rPr>
      </w:pPr>
      <w:r>
        <w:rPr>
          <w:noProof/>
        </w:rPr>
        <w:drawing>
          <wp:anchor distT="0" distB="0" distL="114300" distR="114300" simplePos="0" relativeHeight="251660288" behindDoc="1" locked="0" layoutInCell="1" allowOverlap="1" wp14:anchorId="42150CA1" wp14:editId="14CCBF8E">
            <wp:simplePos x="0" y="0"/>
            <wp:positionH relativeFrom="margin">
              <wp:posOffset>-352425</wp:posOffset>
            </wp:positionH>
            <wp:positionV relativeFrom="paragraph">
              <wp:posOffset>2125345</wp:posOffset>
            </wp:positionV>
            <wp:extent cx="2600325" cy="3493812"/>
            <wp:effectExtent l="0" t="0" r="0" b="0"/>
            <wp:wrapNone/>
            <wp:docPr id="3" name="Picture 3" descr="Martha Stewart Living Punched Tin Story November 2003 by Lauren Potter at Tin Foil Art, Aluminum Foil Art, Aluminum Can Crafts, Metal Crafts, Tin Foil Crafts, Recycled Crafts, Diy Crafts, Tin Can Art, T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ha Stewart Living Punched Tin Story November 2003 by Lauren Potter at Tin Foil Art, Aluminum Foil Art, Aluminum Can Crafts, Metal Crafts, Tin Foil Crafts, Recycled Crafts, Diy Crafts, Tin Can Art, Tin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34938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26587F" w14:textId="5124A13E" w:rsidR="00220590" w:rsidRDefault="00220590" w:rsidP="00220590">
      <w:pPr>
        <w:rPr>
          <w:rFonts w:ascii="Comic Sans MS" w:hAnsi="Comic Sans MS"/>
          <w:u w:val="single"/>
        </w:rPr>
      </w:pPr>
    </w:p>
    <w:p w14:paraId="19B2ECD0" w14:textId="31A53A8B" w:rsidR="00220590" w:rsidRPr="00220590" w:rsidRDefault="00220590" w:rsidP="00220590">
      <w:pPr>
        <w:rPr>
          <w:rFonts w:ascii="Comic Sans MS" w:hAnsi="Comic Sans MS"/>
          <w:u w:val="single"/>
        </w:rPr>
      </w:pPr>
    </w:p>
    <w:p w14:paraId="311EE61F" w14:textId="002B8FBD" w:rsidR="00220590" w:rsidRDefault="00220590" w:rsidP="00220590">
      <w:pPr>
        <w:rPr>
          <w:rFonts w:ascii="Comic Sans MS" w:hAnsi="Comic Sans MS"/>
          <w:u w:val="single"/>
        </w:rPr>
      </w:pPr>
    </w:p>
    <w:p w14:paraId="4C85EA56" w14:textId="4CD2393D" w:rsidR="00220590" w:rsidRPr="00220590" w:rsidRDefault="00220590" w:rsidP="00220590">
      <w:pPr>
        <w:rPr>
          <w:rFonts w:ascii="Comic Sans MS" w:hAnsi="Comic Sans MS"/>
          <w:u w:val="single"/>
        </w:rPr>
      </w:pPr>
    </w:p>
    <w:sectPr w:rsidR="00220590" w:rsidRPr="00220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C6D"/>
    <w:multiLevelType w:val="hybridMultilevel"/>
    <w:tmpl w:val="9A36999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A6575"/>
    <w:multiLevelType w:val="hybridMultilevel"/>
    <w:tmpl w:val="8AD82C98"/>
    <w:lvl w:ilvl="0" w:tplc="1540B88C">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390"/>
    <w:rsid w:val="00220590"/>
    <w:rsid w:val="00287390"/>
    <w:rsid w:val="004C6566"/>
    <w:rsid w:val="00A43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A77F"/>
  <w15:chartTrackingRefBased/>
  <w15:docId w15:val="{4D828B2C-CA93-4311-827F-C5D8C02D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390"/>
    <w:rPr>
      <w:color w:val="0000FF"/>
      <w:u w:val="single"/>
    </w:rPr>
  </w:style>
  <w:style w:type="paragraph" w:styleId="ListParagraph">
    <w:name w:val="List Paragraph"/>
    <w:basedOn w:val="Normal"/>
    <w:uiPriority w:val="34"/>
    <w:qFormat/>
    <w:rsid w:val="0028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ntent.twinkl.co.uk/resource/54/64/t2-a-004-how-to-draw-a-face-instructions-_ver_2.pdf?__token__=exp=1589301378~acl=%2Fresource%2F54%2F64%2Ft2-a-004-how-to-draw-a-face-instructions-_ver_2.pdf%2A~hmac=1aff9a3126b172c1cbae819a25dad1c5d20139f1ac2c0259bf2d006a851a8ee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2020-05-12T16:26:00Z</dcterms:created>
  <dcterms:modified xsi:type="dcterms:W3CDTF">2020-05-12T16:51:00Z</dcterms:modified>
</cp:coreProperties>
</file>