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DB0B" w14:textId="6086FF58" w:rsidR="005C401F" w:rsidRDefault="005C401F">
      <w:pPr>
        <w:rPr>
          <w:sz w:val="32"/>
          <w:szCs w:val="32"/>
          <w:u w:val="single"/>
        </w:rPr>
      </w:pPr>
      <w:r w:rsidRPr="005C401F">
        <w:rPr>
          <w:sz w:val="32"/>
          <w:szCs w:val="32"/>
          <w:u w:val="single"/>
        </w:rPr>
        <w:t>Spelling Mr Bird’s group</w:t>
      </w:r>
    </w:p>
    <w:p w14:paraId="35FECC47" w14:textId="3C8ED6A3" w:rsidR="005C401F" w:rsidRDefault="005C401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3170947" wp14:editId="6271A333">
            <wp:extent cx="7677150" cy="445438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9780" cy="44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EF66" w14:textId="090D3C3B" w:rsidR="005C401F" w:rsidRPr="005C401F" w:rsidRDefault="005C401F">
      <w:pPr>
        <w:rPr>
          <w:sz w:val="32"/>
          <w:szCs w:val="32"/>
        </w:rPr>
      </w:pPr>
      <w:r>
        <w:rPr>
          <w:sz w:val="32"/>
          <w:szCs w:val="32"/>
        </w:rPr>
        <w:t>Use five of these words correctly in sentences of your own.</w:t>
      </w:r>
    </w:p>
    <w:sectPr w:rsidR="005C401F" w:rsidRPr="005C401F" w:rsidSect="005C40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1F"/>
    <w:rsid w:val="005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B3EE"/>
  <w15:chartTrackingRefBased/>
  <w15:docId w15:val="{CC0598CC-495C-49DC-82F7-221D5BF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2020-06-06T13:59:00Z</dcterms:created>
  <dcterms:modified xsi:type="dcterms:W3CDTF">2020-06-06T14:02:00Z</dcterms:modified>
</cp:coreProperties>
</file>