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224" w:rsidRDefault="001878D6" w:rsidP="00C61CD3">
      <w:pPr>
        <w:jc w:val="center"/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CBA113">
            <wp:simplePos x="0" y="0"/>
            <wp:positionH relativeFrom="margin">
              <wp:posOffset>-359410</wp:posOffset>
            </wp:positionH>
            <wp:positionV relativeFrom="paragraph">
              <wp:posOffset>441960</wp:posOffset>
            </wp:positionV>
            <wp:extent cx="3263925" cy="29565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25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57C5"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  <w:t>Year</w:t>
      </w:r>
      <w:r w:rsidR="00174F0D"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  <w:t xml:space="preserve"> </w:t>
      </w:r>
      <w:r w:rsidR="0017327A" w:rsidRPr="00A97A75"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  <w:t>2</w:t>
      </w:r>
      <w:r w:rsidR="000337A7"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  <w:t>- English</w:t>
      </w:r>
    </w:p>
    <w:p w:rsidR="003A48DB" w:rsidRDefault="003A48DB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</w:p>
    <w:p w:rsidR="003A48DB" w:rsidRDefault="003A48DB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</w:p>
    <w:p w:rsidR="000337A7" w:rsidRDefault="000337A7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Over the next few weeks, we are going to read the story </w:t>
      </w:r>
      <w:r w:rsidRPr="00BE2495">
        <w:rPr>
          <w:rFonts w:ascii="Comic Sans MS" w:eastAsiaTheme="minorHAnsi" w:hAnsi="Comic Sans MS" w:cstheme="minorBidi"/>
          <w:i/>
          <w:iCs/>
          <w:sz w:val="28"/>
          <w:szCs w:val="22"/>
          <w:u w:val="single"/>
          <w:lang w:val="en-US" w:eastAsia="en-US"/>
        </w:rPr>
        <w:t>The Snail and the Whale</w:t>
      </w:r>
      <w:r w:rsidR="00C9323D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 by Julia Donaldson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. We will be </w:t>
      </w:r>
      <w:r w:rsidR="00BE2495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using this book for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 </w:t>
      </w:r>
      <w:r w:rsidR="00D13230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some 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of our English lessons. </w:t>
      </w:r>
      <w:r w:rsidR="003A5920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I love this book and I </w:t>
      </w:r>
      <w:r w:rsidR="001878D6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hope you enjoy </w:t>
      </w:r>
      <w:r w:rsidR="00BE2495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it too</w:t>
      </w:r>
      <w:r w:rsidR="001878D6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. </w:t>
      </w:r>
      <w:r w:rsidR="003A5920" w:rsidRPr="003A5920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sym w:font="Wingdings" w:char="F04A"/>
      </w:r>
      <w:r w:rsidR="003A5920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 </w:t>
      </w:r>
      <w:bookmarkStart w:id="0" w:name="_GoBack"/>
      <w:bookmarkEnd w:id="0"/>
    </w:p>
    <w:p w:rsidR="003A5920" w:rsidRDefault="003A5920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</w:p>
    <w:p w:rsidR="001878D6" w:rsidRDefault="001878D6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</w:p>
    <w:p w:rsidR="001878D6" w:rsidRDefault="001878D6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</w:p>
    <w:p w:rsidR="000337A7" w:rsidRDefault="003A48DB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11AA974" wp14:editId="26E3C3F9">
            <wp:simplePos x="0" y="0"/>
            <wp:positionH relativeFrom="margin">
              <wp:posOffset>5288280</wp:posOffset>
            </wp:positionH>
            <wp:positionV relativeFrom="paragraph">
              <wp:posOffset>160020</wp:posOffset>
            </wp:positionV>
            <wp:extent cx="1282065" cy="50292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7A7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You can listen to this story on YouTube </w:t>
      </w:r>
      <w:r w:rsidR="00C9323D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- </w:t>
      </w:r>
      <w:hyperlink r:id="rId7" w:history="1">
        <w:r w:rsidR="00C9323D" w:rsidRPr="00C9323D">
          <w:rPr>
            <w:rStyle w:val="Hyperlink"/>
            <w:rFonts w:ascii="Comic Sans MS" w:eastAsiaTheme="minorHAnsi" w:hAnsi="Comic Sans MS" w:cstheme="minorBidi"/>
            <w:sz w:val="28"/>
            <w:szCs w:val="22"/>
            <w:lang w:val="en-US" w:eastAsia="en-US"/>
          </w:rPr>
          <w:t>https://www.youtube.com/watch?v=EmMnaSkeKqQ</w:t>
        </w:r>
      </w:hyperlink>
    </w:p>
    <w:p w:rsidR="00C9323D" w:rsidRDefault="00C9323D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(Make sure you have an adult with you when you are watching videos on YouTube and </w:t>
      </w:r>
      <w:r w:rsidR="004F67BD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stay safe on the internet</w:t>
      </w:r>
      <w:r w:rsidR="003A5920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, if you need a reminder</w:t>
      </w:r>
      <w:r w:rsidR="003A48DB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 on how to stay safe online,</w:t>
      </w:r>
      <w:r w:rsidR="003A5920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 take a look here- </w:t>
      </w:r>
      <w:hyperlink r:id="rId8" w:history="1">
        <w:r w:rsidR="003A5920" w:rsidRPr="003A5920">
          <w:rPr>
            <w:rStyle w:val="Hyperlink"/>
            <w:rFonts w:ascii="Comic Sans MS" w:eastAsiaTheme="minorHAnsi" w:hAnsi="Comic Sans MS" w:cstheme="minorBidi"/>
            <w:sz w:val="28"/>
            <w:szCs w:val="22"/>
            <w:lang w:val="en-US" w:eastAsia="en-US"/>
          </w:rPr>
          <w:t>https://www.bbc.co.uk/bitesize/topics/zymykqt/articles/zym3b9q</w:t>
        </w:r>
      </w:hyperlink>
      <w:r w:rsidR="004F67BD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 </w:t>
      </w:r>
      <w:r w:rsidRPr="00C9323D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sym w:font="Wingdings" w:char="F04A"/>
      </w:r>
      <w:r w:rsidR="004F67BD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) </w:t>
      </w:r>
    </w:p>
    <w:p w:rsidR="004F67BD" w:rsidRDefault="004F67BD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</w:p>
    <w:p w:rsidR="00C9323D" w:rsidRDefault="003A5920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Alternatively, i</w:t>
      </w:r>
      <w:r w:rsidR="00C9323D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f you have this book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 at home</w:t>
      </w:r>
      <w:r w:rsidR="00C9323D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, </w:t>
      </w:r>
      <w:r w:rsidR="004F67BD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sit back, relax and</w:t>
      </w:r>
      <w:r w:rsidR="00C9323D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 enjoy reading this book </w:t>
      </w:r>
      <w:r w:rsidR="004F67BD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to yourself or </w:t>
      </w:r>
      <w:r w:rsidR="00C9323D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with an adult at home. </w:t>
      </w:r>
    </w:p>
    <w:p w:rsidR="001878D6" w:rsidRDefault="001878D6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u w:val="single"/>
          <w:lang w:val="en-US" w:eastAsia="en-US"/>
        </w:rPr>
      </w:pPr>
    </w:p>
    <w:p w:rsidR="00C9323D" w:rsidRPr="001878D6" w:rsidRDefault="001878D6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u w:val="single"/>
          <w:lang w:val="en-US" w:eastAsia="en-US"/>
        </w:rPr>
      </w:pPr>
      <w:r w:rsidRPr="001878D6">
        <w:rPr>
          <w:rFonts w:ascii="Comic Sans MS" w:eastAsiaTheme="minorHAnsi" w:hAnsi="Comic Sans MS" w:cstheme="minorBidi"/>
          <w:sz w:val="28"/>
          <w:szCs w:val="22"/>
          <w:u w:val="single"/>
          <w:lang w:val="en-US" w:eastAsia="en-US"/>
        </w:rPr>
        <w:t>Book Talk</w:t>
      </w:r>
    </w:p>
    <w:p w:rsidR="003A5920" w:rsidRDefault="003A5920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Before you begin to read this story, take a good look at the front cover (see above) and talk </w:t>
      </w:r>
      <w:r w:rsidR="001878D6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or think 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about what you can see. </w:t>
      </w:r>
      <w:r w:rsidR="001878D6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Can you identify all the animals in the picture?  </w:t>
      </w:r>
    </w:p>
    <w:p w:rsidR="003A5920" w:rsidRDefault="003A5920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If the characters/ animals were speaking what might they say? </w:t>
      </w:r>
    </w:p>
    <w:p w:rsidR="001878D6" w:rsidRDefault="001878D6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Who do you think the main characters are? </w:t>
      </w:r>
    </w:p>
    <w:p w:rsidR="001878D6" w:rsidRDefault="001878D6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What do you think will happen in this story? </w:t>
      </w:r>
    </w:p>
    <w:p w:rsidR="001878D6" w:rsidRDefault="001878D6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Does this remind you of any other stories you know? </w:t>
      </w:r>
    </w:p>
    <w:p w:rsidR="001878D6" w:rsidRDefault="001878D6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What questions do you have about what is happening? </w:t>
      </w:r>
    </w:p>
    <w:p w:rsidR="00555009" w:rsidRDefault="00555009" w:rsidP="00A52326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8"/>
          <w:szCs w:val="28"/>
        </w:rPr>
      </w:pPr>
    </w:p>
    <w:p w:rsidR="00555009" w:rsidRDefault="00DC2EF1" w:rsidP="00A52326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8"/>
          <w:szCs w:val="28"/>
        </w:rPr>
      </w:pPr>
      <w:r w:rsidRPr="00807899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D5F962">
            <wp:simplePos x="0" y="0"/>
            <wp:positionH relativeFrom="margin">
              <wp:align>left</wp:align>
            </wp:positionH>
            <wp:positionV relativeFrom="paragraph">
              <wp:posOffset>407670</wp:posOffset>
            </wp:positionV>
            <wp:extent cx="5905500" cy="46075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60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color w:val="000000"/>
          <w:sz w:val="28"/>
          <w:szCs w:val="28"/>
        </w:rPr>
        <w:t xml:space="preserve">Read the beginning of the story. </w:t>
      </w:r>
    </w:p>
    <w:p w:rsidR="000337A7" w:rsidRDefault="00807899" w:rsidP="00A52326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8"/>
          <w:szCs w:val="28"/>
        </w:rPr>
      </w:pPr>
      <w:r w:rsidRPr="00807899">
        <w:rPr>
          <w:rFonts w:ascii="Comic Sans MS" w:hAnsi="Comic Sans MS"/>
          <w:color w:val="000000"/>
          <w:sz w:val="28"/>
          <w:szCs w:val="28"/>
        </w:rPr>
        <w:t xml:space="preserve">Look back at the phrase </w:t>
      </w:r>
      <w:r w:rsidRPr="00807899">
        <w:rPr>
          <w:rFonts w:ascii="Comic Sans MS" w:hAnsi="Comic Sans MS"/>
          <w:i/>
          <w:iCs/>
          <w:color w:val="000000"/>
          <w:sz w:val="28"/>
          <w:szCs w:val="28"/>
        </w:rPr>
        <w:t xml:space="preserve">‘This is a snail with an itchy foot.’ </w:t>
      </w:r>
      <w:r w:rsidRPr="00807899">
        <w:rPr>
          <w:rFonts w:ascii="Comic Sans MS" w:hAnsi="Comic Sans MS"/>
          <w:color w:val="000000"/>
          <w:sz w:val="28"/>
          <w:szCs w:val="28"/>
        </w:rPr>
        <w:t>What does this mean? Look at the clever</w:t>
      </w:r>
      <w:r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807899">
        <w:rPr>
          <w:rFonts w:ascii="Comic Sans MS" w:hAnsi="Comic Sans MS"/>
          <w:color w:val="000000"/>
          <w:sz w:val="28"/>
          <w:szCs w:val="28"/>
        </w:rPr>
        <w:t>use of idiom here; the snail’s underside is called its foot and the idiom to get itchy feet means to</w:t>
      </w:r>
      <w:r>
        <w:rPr>
          <w:rFonts w:ascii="Comic Sans MS" w:hAnsi="Comic Sans MS"/>
          <w:color w:val="000000"/>
          <w:sz w:val="28"/>
          <w:szCs w:val="28"/>
        </w:rPr>
        <w:t xml:space="preserve"> </w:t>
      </w:r>
      <w:r w:rsidRPr="00807899">
        <w:rPr>
          <w:rFonts w:ascii="Comic Sans MS" w:hAnsi="Comic Sans MS"/>
          <w:color w:val="000000"/>
          <w:sz w:val="28"/>
          <w:szCs w:val="28"/>
        </w:rPr>
        <w:t xml:space="preserve">want to travel or do something different. Why do </w:t>
      </w:r>
      <w:r>
        <w:rPr>
          <w:rFonts w:ascii="Comic Sans MS" w:hAnsi="Comic Sans MS"/>
          <w:color w:val="000000"/>
          <w:sz w:val="28"/>
          <w:szCs w:val="28"/>
        </w:rPr>
        <w:t>you</w:t>
      </w:r>
      <w:r w:rsidRPr="00807899">
        <w:rPr>
          <w:rFonts w:ascii="Comic Sans MS" w:hAnsi="Comic Sans MS"/>
          <w:color w:val="000000"/>
          <w:sz w:val="28"/>
          <w:szCs w:val="28"/>
        </w:rPr>
        <w:t xml:space="preserve"> think she wants to travel? Where do </w:t>
      </w:r>
      <w:r>
        <w:rPr>
          <w:rFonts w:ascii="Comic Sans MS" w:hAnsi="Comic Sans MS"/>
          <w:color w:val="000000"/>
          <w:sz w:val="28"/>
          <w:szCs w:val="28"/>
        </w:rPr>
        <w:t xml:space="preserve">you </w:t>
      </w:r>
      <w:r w:rsidRPr="00807899">
        <w:rPr>
          <w:rFonts w:ascii="Comic Sans MS" w:hAnsi="Comic Sans MS"/>
          <w:color w:val="000000"/>
          <w:sz w:val="28"/>
          <w:szCs w:val="28"/>
        </w:rPr>
        <w:t>think she might like to go?</w:t>
      </w:r>
    </w:p>
    <w:p w:rsidR="00DC2EF1" w:rsidRDefault="00DC2EF1" w:rsidP="00A52326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8"/>
          <w:szCs w:val="28"/>
        </w:rPr>
      </w:pPr>
    </w:p>
    <w:p w:rsidR="00DC2EF1" w:rsidRDefault="00DC2EF1" w:rsidP="00A52326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Allow yourself some time to imagine where the snail dreams of travelling.</w:t>
      </w:r>
      <w:r w:rsidR="003A48DB">
        <w:rPr>
          <w:rFonts w:ascii="Comic Sans MS" w:hAnsi="Comic Sans MS"/>
          <w:color w:val="000000"/>
          <w:sz w:val="28"/>
          <w:szCs w:val="28"/>
        </w:rPr>
        <w:t xml:space="preserve"> You may want to use some of your own experiences of travelling or talk to some adults for inspiration. </w:t>
      </w:r>
    </w:p>
    <w:p w:rsidR="003A48DB" w:rsidRDefault="003A48DB" w:rsidP="00A52326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8"/>
          <w:szCs w:val="28"/>
        </w:rPr>
      </w:pPr>
    </w:p>
    <w:p w:rsidR="00DC2EF1" w:rsidRPr="00807899" w:rsidRDefault="00DC2EF1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8"/>
          <w:lang w:val="en-US" w:eastAsia="en-US"/>
        </w:rPr>
      </w:pPr>
      <w:r>
        <w:rPr>
          <w:rFonts w:ascii="Comic Sans MS" w:hAnsi="Comic Sans MS"/>
          <w:color w:val="000000"/>
          <w:sz w:val="28"/>
          <w:szCs w:val="28"/>
        </w:rPr>
        <w:lastRenderedPageBreak/>
        <w:t>Task: Draw a picture of the snail with a large thought bubble and write down her ideas and thoughts</w:t>
      </w:r>
      <w:r w:rsidR="003A48DB">
        <w:rPr>
          <w:rFonts w:ascii="Comic Sans MS" w:hAnsi="Comic Sans MS"/>
          <w:color w:val="000000"/>
          <w:sz w:val="28"/>
          <w:szCs w:val="28"/>
        </w:rPr>
        <w:t xml:space="preserve"> of where she dreams of travelling. </w:t>
      </w:r>
    </w:p>
    <w:p w:rsidR="000337A7" w:rsidRDefault="000337A7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</w:p>
    <w:p w:rsidR="00470B47" w:rsidRDefault="00174F0D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 Remember to use interesting </w:t>
      </w:r>
      <w:r w:rsidR="00BB1B9F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language and you can be as adventurous as you like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. </w:t>
      </w:r>
    </w:p>
    <w:p w:rsidR="00174F0D" w:rsidRDefault="00174F0D" w:rsidP="00470B47">
      <w:pPr>
        <w:pStyle w:val="NormalWeb"/>
        <w:spacing w:before="0" w:beforeAutospacing="0" w:after="0" w:afterAutospacing="0"/>
        <w:jc w:val="center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</w:p>
    <w:p w:rsidR="00174F0D" w:rsidRPr="00A52326" w:rsidRDefault="00174F0D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u w:val="single"/>
          <w:lang w:val="en-US" w:eastAsia="en-US"/>
        </w:rPr>
      </w:pPr>
      <w:r w:rsidRPr="00A52326">
        <w:rPr>
          <w:rFonts w:ascii="Comic Sans MS" w:eastAsiaTheme="minorHAnsi" w:hAnsi="Comic Sans MS" w:cstheme="minorBidi"/>
          <w:sz w:val="28"/>
          <w:szCs w:val="22"/>
          <w:u w:val="single"/>
          <w:lang w:val="en-US" w:eastAsia="en-US"/>
        </w:rPr>
        <w:t>What you need to be successful:</w:t>
      </w:r>
    </w:p>
    <w:p w:rsidR="00174F0D" w:rsidRDefault="00174F0D" w:rsidP="00174F0D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 w:rsidRPr="00A52326">
        <w:rPr>
          <w:rFonts w:ascii="Comic Sans MS" w:eastAsiaTheme="minorHAnsi" w:hAnsi="Comic Sans MS" w:cstheme="minorBidi"/>
          <w:color w:val="0070C0"/>
          <w:sz w:val="28"/>
          <w:szCs w:val="22"/>
          <w:lang w:val="en-US" w:eastAsia="en-US"/>
        </w:rPr>
        <w:t>Wow words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: </w:t>
      </w:r>
      <w:r w:rsidR="0029577E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glistening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, </w:t>
      </w:r>
      <w:r w:rsidR="00BB1B9F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magical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, </w:t>
      </w:r>
      <w:r w:rsidR="0029577E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crystalized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, </w:t>
      </w:r>
      <w:r w:rsidR="00923429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colourful</w:t>
      </w:r>
      <w:r w:rsidR="00A52326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,</w:t>
      </w:r>
      <w:r w:rsidR="0029577E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 ecstatic </w:t>
      </w:r>
      <w:r w:rsidR="00A52326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 </w:t>
      </w:r>
    </w:p>
    <w:p w:rsidR="00A52326" w:rsidRDefault="00A52326" w:rsidP="00174F0D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 w:rsidRPr="00A52326">
        <w:rPr>
          <w:rFonts w:ascii="Comic Sans MS" w:eastAsiaTheme="minorHAnsi" w:hAnsi="Comic Sans MS" w:cstheme="minorBidi"/>
          <w:color w:val="0070C0"/>
          <w:sz w:val="28"/>
          <w:szCs w:val="22"/>
          <w:lang w:val="en-US" w:eastAsia="en-US"/>
        </w:rPr>
        <w:t>Golden rules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: capital letter, finger space, full stop</w:t>
      </w:r>
    </w:p>
    <w:p w:rsidR="00A52326" w:rsidRDefault="00A52326" w:rsidP="00174F0D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 w:rsidRPr="00A52326">
        <w:rPr>
          <w:rFonts w:ascii="Comic Sans MS" w:eastAsiaTheme="minorHAnsi" w:hAnsi="Comic Sans MS" w:cstheme="minorBidi"/>
          <w:color w:val="0070C0"/>
          <w:sz w:val="28"/>
          <w:szCs w:val="22"/>
          <w:lang w:val="en-US" w:eastAsia="en-US"/>
        </w:rPr>
        <w:t>Interesting sentence openers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: </w:t>
      </w:r>
    </w:p>
    <w:p w:rsidR="00A52326" w:rsidRDefault="0029577E" w:rsidP="00174F0D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Ecstatically, I </w:t>
      </w:r>
      <w:r w:rsidR="00923429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would </w:t>
      </w: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ride the waves…</w:t>
      </w:r>
      <w:r w:rsidR="00A52326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.</w:t>
      </w:r>
    </w:p>
    <w:p w:rsidR="00A52326" w:rsidRPr="00923429" w:rsidRDefault="0029577E" w:rsidP="00174F0D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36"/>
          <w:szCs w:val="36"/>
          <w:lang w:val="en-US" w:eastAsia="en-US"/>
        </w:rPr>
      </w:pPr>
      <w:r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Just ahead,</w:t>
      </w:r>
      <w:r w:rsidR="00923429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 colourful…</w:t>
      </w:r>
      <w:r w:rsidR="00923429">
        <w:rPr>
          <w:rFonts w:ascii="Comic Sans MS" w:eastAsiaTheme="minorHAnsi" w:hAnsi="Comic Sans MS" w:cstheme="minorBidi"/>
          <w:sz w:val="36"/>
          <w:szCs w:val="36"/>
          <w:lang w:val="en-US" w:eastAsia="en-US"/>
        </w:rPr>
        <w:t>.</w:t>
      </w:r>
    </w:p>
    <w:p w:rsidR="00174F0D" w:rsidRDefault="00174F0D" w:rsidP="00470B47">
      <w:pPr>
        <w:pStyle w:val="NormalWeb"/>
        <w:spacing w:before="0" w:beforeAutospacing="0" w:after="0" w:afterAutospacing="0"/>
        <w:jc w:val="center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</w:p>
    <w:p w:rsidR="00174F0D" w:rsidRDefault="00174F0D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b/>
          <w:color w:val="FF0000"/>
          <w:sz w:val="28"/>
          <w:szCs w:val="22"/>
          <w:lang w:val="en-US" w:eastAsia="en-US"/>
        </w:rPr>
      </w:pPr>
      <w:r w:rsidRPr="00174F0D">
        <w:rPr>
          <w:rFonts w:ascii="Comic Sans MS" w:eastAsiaTheme="minorHAnsi" w:hAnsi="Comic Sans MS" w:cstheme="minorBidi"/>
          <w:b/>
          <w:color w:val="FF0000"/>
          <w:sz w:val="28"/>
          <w:szCs w:val="22"/>
          <w:lang w:val="en-US" w:eastAsia="en-US"/>
        </w:rPr>
        <w:t>Challenge</w:t>
      </w:r>
    </w:p>
    <w:p w:rsidR="00923429" w:rsidRPr="00174F0D" w:rsidRDefault="00174F0D" w:rsidP="00923429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sz w:val="28"/>
          <w:szCs w:val="22"/>
          <w:lang w:val="en-US" w:eastAsia="en-US"/>
        </w:rPr>
      </w:pPr>
      <w:r w:rsidRPr="00174F0D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>C</w:t>
      </w:r>
      <w:r w:rsidR="00923429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an you </w:t>
      </w:r>
      <w:r w:rsidR="00D13230">
        <w:rPr>
          <w:rFonts w:ascii="Comic Sans MS" w:eastAsiaTheme="minorHAnsi" w:hAnsi="Comic Sans MS" w:cstheme="minorBidi"/>
          <w:sz w:val="28"/>
          <w:szCs w:val="22"/>
          <w:lang w:val="en-US" w:eastAsia="en-US"/>
        </w:rPr>
        <w:t xml:space="preserve">Rewrite the beginning of the story in your own words? Try and change the adjectives, verbs and simile that the author has used. </w:t>
      </w:r>
    </w:p>
    <w:p w:rsidR="00923429" w:rsidRPr="003A48DB" w:rsidRDefault="00923429" w:rsidP="00A52326">
      <w:pPr>
        <w:pStyle w:val="NormalWeb"/>
        <w:spacing w:before="0" w:beforeAutospacing="0" w:after="0" w:afterAutospacing="0"/>
        <w:rPr>
          <w:rFonts w:ascii="Comic Sans MS" w:eastAsiaTheme="minorHAnsi" w:hAnsi="Comic Sans MS" w:cstheme="minorBidi"/>
          <w:color w:val="FF0000"/>
          <w:sz w:val="28"/>
          <w:szCs w:val="22"/>
          <w:lang w:val="en-US" w:eastAsia="en-US"/>
        </w:rPr>
      </w:pPr>
    </w:p>
    <w:sectPr w:rsidR="00923429" w:rsidRPr="003A4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B008C"/>
    <w:multiLevelType w:val="hybridMultilevel"/>
    <w:tmpl w:val="4822B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A3856"/>
    <w:multiLevelType w:val="hybridMultilevel"/>
    <w:tmpl w:val="58567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67446"/>
    <w:multiLevelType w:val="hybridMultilevel"/>
    <w:tmpl w:val="07FED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E2873"/>
    <w:multiLevelType w:val="hybridMultilevel"/>
    <w:tmpl w:val="0FBC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B4C43"/>
    <w:multiLevelType w:val="hybridMultilevel"/>
    <w:tmpl w:val="CC427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251C9"/>
    <w:multiLevelType w:val="hybridMultilevel"/>
    <w:tmpl w:val="787C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1251A"/>
    <w:multiLevelType w:val="hybridMultilevel"/>
    <w:tmpl w:val="1BEA304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68DD3A2F"/>
    <w:multiLevelType w:val="hybridMultilevel"/>
    <w:tmpl w:val="28FA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C3EAD"/>
    <w:multiLevelType w:val="hybridMultilevel"/>
    <w:tmpl w:val="80B0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A2D37"/>
    <w:multiLevelType w:val="hybridMultilevel"/>
    <w:tmpl w:val="5FD00F00"/>
    <w:lvl w:ilvl="0" w:tplc="728AAE9E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43193"/>
    <w:multiLevelType w:val="hybridMultilevel"/>
    <w:tmpl w:val="EBA0E7B0"/>
    <w:lvl w:ilvl="0" w:tplc="683666B6">
      <w:start w:val="1"/>
      <w:numFmt w:val="decimal"/>
      <w:lvlText w:val="%1."/>
      <w:lvlJc w:val="left"/>
      <w:pPr>
        <w:ind w:left="1080" w:hanging="720"/>
      </w:pPr>
      <w:rPr>
        <w:rFonts w:ascii="Century Gothic" w:hAnsi="Century Gothic" w:cs="Century Gothic" w:hint="default"/>
        <w:sz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224"/>
    <w:rsid w:val="00017279"/>
    <w:rsid w:val="0003292D"/>
    <w:rsid w:val="000337A7"/>
    <w:rsid w:val="00083D3C"/>
    <w:rsid w:val="00085129"/>
    <w:rsid w:val="00094E53"/>
    <w:rsid w:val="000B5FB8"/>
    <w:rsid w:val="000C43FE"/>
    <w:rsid w:val="000E5DDC"/>
    <w:rsid w:val="000E6F51"/>
    <w:rsid w:val="000F772D"/>
    <w:rsid w:val="00112F2A"/>
    <w:rsid w:val="0017327A"/>
    <w:rsid w:val="00174F0D"/>
    <w:rsid w:val="001878D6"/>
    <w:rsid w:val="00195E09"/>
    <w:rsid w:val="001B50BE"/>
    <w:rsid w:val="001D0559"/>
    <w:rsid w:val="002123DD"/>
    <w:rsid w:val="002511DA"/>
    <w:rsid w:val="00257351"/>
    <w:rsid w:val="0028592C"/>
    <w:rsid w:val="0029577E"/>
    <w:rsid w:val="002A6D36"/>
    <w:rsid w:val="00303785"/>
    <w:rsid w:val="0036211E"/>
    <w:rsid w:val="00375019"/>
    <w:rsid w:val="00386DFB"/>
    <w:rsid w:val="00387D3D"/>
    <w:rsid w:val="003A48DB"/>
    <w:rsid w:val="003A5920"/>
    <w:rsid w:val="003B1224"/>
    <w:rsid w:val="003C7518"/>
    <w:rsid w:val="0041106F"/>
    <w:rsid w:val="00433DD3"/>
    <w:rsid w:val="00456E70"/>
    <w:rsid w:val="00470B47"/>
    <w:rsid w:val="00486857"/>
    <w:rsid w:val="00497DF7"/>
    <w:rsid w:val="004A7230"/>
    <w:rsid w:val="004D5E63"/>
    <w:rsid w:val="004E56FF"/>
    <w:rsid w:val="004F619D"/>
    <w:rsid w:val="004F67BD"/>
    <w:rsid w:val="005047E3"/>
    <w:rsid w:val="00506556"/>
    <w:rsid w:val="00516D40"/>
    <w:rsid w:val="00527DB2"/>
    <w:rsid w:val="00536B8D"/>
    <w:rsid w:val="00555009"/>
    <w:rsid w:val="00567C37"/>
    <w:rsid w:val="005757C5"/>
    <w:rsid w:val="00587BFA"/>
    <w:rsid w:val="005F1646"/>
    <w:rsid w:val="006102CF"/>
    <w:rsid w:val="0062351B"/>
    <w:rsid w:val="006515FB"/>
    <w:rsid w:val="006626BF"/>
    <w:rsid w:val="00680DD0"/>
    <w:rsid w:val="006823E4"/>
    <w:rsid w:val="00691FB2"/>
    <w:rsid w:val="006B697C"/>
    <w:rsid w:val="00744F81"/>
    <w:rsid w:val="00781183"/>
    <w:rsid w:val="00784A83"/>
    <w:rsid w:val="007C28A4"/>
    <w:rsid w:val="007F2974"/>
    <w:rsid w:val="00807899"/>
    <w:rsid w:val="00872B14"/>
    <w:rsid w:val="008C03DD"/>
    <w:rsid w:val="008D2E05"/>
    <w:rsid w:val="008F4A69"/>
    <w:rsid w:val="0092219A"/>
    <w:rsid w:val="00923429"/>
    <w:rsid w:val="0095470D"/>
    <w:rsid w:val="00955F1E"/>
    <w:rsid w:val="0095720D"/>
    <w:rsid w:val="00967B11"/>
    <w:rsid w:val="00967E02"/>
    <w:rsid w:val="00977AF0"/>
    <w:rsid w:val="009843B9"/>
    <w:rsid w:val="00994C53"/>
    <w:rsid w:val="00A14637"/>
    <w:rsid w:val="00A52326"/>
    <w:rsid w:val="00A80533"/>
    <w:rsid w:val="00A97A75"/>
    <w:rsid w:val="00AA7D42"/>
    <w:rsid w:val="00AB70D2"/>
    <w:rsid w:val="00AE0369"/>
    <w:rsid w:val="00B02A45"/>
    <w:rsid w:val="00B310F7"/>
    <w:rsid w:val="00B837AC"/>
    <w:rsid w:val="00B85E9A"/>
    <w:rsid w:val="00B92EE5"/>
    <w:rsid w:val="00BB1B9F"/>
    <w:rsid w:val="00BE2495"/>
    <w:rsid w:val="00BF3836"/>
    <w:rsid w:val="00C36AF9"/>
    <w:rsid w:val="00C46686"/>
    <w:rsid w:val="00C46C06"/>
    <w:rsid w:val="00C5321A"/>
    <w:rsid w:val="00C61CD3"/>
    <w:rsid w:val="00C80C90"/>
    <w:rsid w:val="00C91859"/>
    <w:rsid w:val="00C9323D"/>
    <w:rsid w:val="00CB174B"/>
    <w:rsid w:val="00D0490C"/>
    <w:rsid w:val="00D05814"/>
    <w:rsid w:val="00D13230"/>
    <w:rsid w:val="00D44E0F"/>
    <w:rsid w:val="00D7508B"/>
    <w:rsid w:val="00D80A6C"/>
    <w:rsid w:val="00D90610"/>
    <w:rsid w:val="00D968F3"/>
    <w:rsid w:val="00DA452E"/>
    <w:rsid w:val="00DB7155"/>
    <w:rsid w:val="00DC2EF1"/>
    <w:rsid w:val="00E30C7B"/>
    <w:rsid w:val="00E91C75"/>
    <w:rsid w:val="00EA1C9E"/>
    <w:rsid w:val="00EC3FC5"/>
    <w:rsid w:val="00EC5E26"/>
    <w:rsid w:val="00ED1C4B"/>
    <w:rsid w:val="00EE57C2"/>
    <w:rsid w:val="00F2742F"/>
    <w:rsid w:val="00F311DB"/>
    <w:rsid w:val="00F63C38"/>
    <w:rsid w:val="00F9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892E1"/>
  <w15:chartTrackingRefBased/>
  <w15:docId w15:val="{48FE5EE8-F57C-4953-A8F5-8A52CD87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0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2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55F1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03D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C61CD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F297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B715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93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ymykqt/articles/zym3b9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mMnaSkeKq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sam</cp:lastModifiedBy>
  <cp:revision>2</cp:revision>
  <dcterms:created xsi:type="dcterms:W3CDTF">2020-06-30T15:30:00Z</dcterms:created>
  <dcterms:modified xsi:type="dcterms:W3CDTF">2020-06-30T15:30:00Z</dcterms:modified>
</cp:coreProperties>
</file>