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F5" w:rsidRPr="000707E7" w:rsidRDefault="004C730C" w:rsidP="000707E7">
      <w:pPr>
        <w:spacing w:after="0"/>
        <w:jc w:val="center"/>
        <w:rPr>
          <w:rFonts w:asciiTheme="majorHAnsi" w:hAnsiTheme="majorHAnsi" w:cstheme="majorHAnsi"/>
          <w:b/>
          <w:sz w:val="100"/>
          <w:szCs w:val="100"/>
        </w:rPr>
      </w:pPr>
      <w:r>
        <w:rPr>
          <w:rFonts w:asciiTheme="majorHAnsi" w:hAnsiTheme="majorHAnsi" w:cstheme="majorHAnsi"/>
          <w:b/>
          <w:sz w:val="100"/>
          <w:szCs w:val="100"/>
        </w:rPr>
        <w:t>Charing CEP School</w:t>
      </w:r>
    </w:p>
    <w:p w:rsidR="008B5522" w:rsidRPr="008B5522" w:rsidRDefault="008B5522" w:rsidP="008B5522">
      <w:pPr>
        <w:spacing w:after="120"/>
        <w:jc w:val="center"/>
        <w:rPr>
          <w:rFonts w:ascii="Monotype Corsiva" w:hAnsi="Monotype Corsiva"/>
          <w:b/>
          <w:sz w:val="32"/>
          <w:szCs w:val="28"/>
        </w:rPr>
      </w:pPr>
      <w:r w:rsidRPr="008B5522">
        <w:rPr>
          <w:rFonts w:ascii="Monotype Corsiva" w:hAnsi="Monotype Corsiva"/>
          <w:b/>
          <w:sz w:val="32"/>
          <w:szCs w:val="28"/>
        </w:rPr>
        <w:t>Living and learning with faith, friendship and fun</w:t>
      </w:r>
    </w:p>
    <w:p w:rsidR="008B5522" w:rsidRPr="008B5522" w:rsidRDefault="008B5522" w:rsidP="008B5522">
      <w:pPr>
        <w:spacing w:after="120"/>
        <w:jc w:val="center"/>
        <w:rPr>
          <w:rFonts w:ascii="Monotype Corsiva" w:hAnsi="Monotype Corsiva"/>
          <w:sz w:val="32"/>
          <w:szCs w:val="28"/>
        </w:rPr>
      </w:pPr>
      <w:r w:rsidRPr="008B5522">
        <w:rPr>
          <w:rFonts w:ascii="Monotype Corsiva" w:hAnsi="Monotype Corsiva"/>
          <w:sz w:val="32"/>
          <w:szCs w:val="28"/>
        </w:rPr>
        <w:t>Charing School is an inclusive family, proud of our faith in God and our friendship with our community. We develop respect, aspiration, curiosity, tolerance and determination. We are a creative, compassionate and confident team.</w:t>
      </w:r>
    </w:p>
    <w:p w:rsidR="004C730C" w:rsidRPr="004C730C" w:rsidRDefault="004C730C" w:rsidP="004C730C">
      <w:pPr>
        <w:spacing w:after="120"/>
        <w:jc w:val="center"/>
        <w:rPr>
          <w:rFonts w:ascii="Monotype Corsiva" w:hAnsi="Monotype Corsiva"/>
          <w:sz w:val="40"/>
          <w:szCs w:val="28"/>
        </w:rPr>
      </w:pPr>
    </w:p>
    <w:p w:rsidR="000707E7" w:rsidRDefault="004C730C" w:rsidP="004C730C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>
        <w:rPr>
          <w:noProof/>
          <w:lang w:eastAsia="en-GB"/>
        </w:rPr>
        <w:drawing>
          <wp:inline distT="0" distB="0" distL="0" distR="0" wp14:anchorId="58832805" wp14:editId="7BFE4C2A">
            <wp:extent cx="1882589" cy="1882589"/>
            <wp:effectExtent l="0" t="0" r="3810" b="3810"/>
            <wp:docPr id="1" name="Picture 1" descr="Charing CE Primary School – Unlocking every child's ability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ng CE Primary School – Unlocking every child's ability 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0" cy="18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0C" w:rsidRDefault="004C730C" w:rsidP="004C730C">
      <w:pPr>
        <w:spacing w:after="0"/>
        <w:jc w:val="center"/>
        <w:rPr>
          <w:rFonts w:asciiTheme="majorHAnsi" w:hAnsiTheme="majorHAnsi" w:cstheme="majorHAnsi"/>
          <w:sz w:val="52"/>
          <w:szCs w:val="100"/>
        </w:rPr>
      </w:pPr>
    </w:p>
    <w:p w:rsidR="00843D3C" w:rsidRPr="004C730C" w:rsidRDefault="00843D3C" w:rsidP="004C730C">
      <w:pPr>
        <w:spacing w:after="0"/>
        <w:jc w:val="center"/>
        <w:rPr>
          <w:rFonts w:asciiTheme="majorHAnsi" w:hAnsiTheme="majorHAnsi" w:cstheme="majorHAnsi"/>
          <w:sz w:val="52"/>
          <w:szCs w:val="100"/>
        </w:rPr>
      </w:pPr>
      <w:bookmarkStart w:id="0" w:name="_GoBack"/>
      <w:bookmarkEnd w:id="0"/>
    </w:p>
    <w:p w:rsidR="000707E7" w:rsidRDefault="000707E7" w:rsidP="000707E7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 w:rsidRPr="000707E7">
        <w:rPr>
          <w:rFonts w:asciiTheme="majorHAnsi" w:hAnsiTheme="majorHAnsi" w:cstheme="majorHAnsi"/>
          <w:sz w:val="100"/>
          <w:szCs w:val="100"/>
        </w:rPr>
        <w:t>Progression of Skills Document</w:t>
      </w:r>
    </w:p>
    <w:p w:rsidR="00F96190" w:rsidRPr="009F6AA3" w:rsidRDefault="00F96190" w:rsidP="00F96190">
      <w:pPr>
        <w:spacing w:after="0"/>
        <w:jc w:val="center"/>
        <w:rPr>
          <w:b/>
          <w:sz w:val="30"/>
          <w:szCs w:val="30"/>
        </w:rPr>
      </w:pPr>
      <w:r w:rsidRPr="009F6AA3">
        <w:rPr>
          <w:b/>
          <w:sz w:val="30"/>
          <w:szCs w:val="30"/>
        </w:rPr>
        <w:lastRenderedPageBreak/>
        <w:t xml:space="preserve">Progression of </w:t>
      </w:r>
      <w:r>
        <w:rPr>
          <w:b/>
          <w:sz w:val="30"/>
          <w:szCs w:val="30"/>
        </w:rPr>
        <w:t>Skills in Art &amp; Design</w:t>
      </w:r>
    </w:p>
    <w:p w:rsidR="00F96190" w:rsidRDefault="00F96190" w:rsidP="00F9619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397"/>
        <w:gridCol w:w="1748"/>
        <w:gridCol w:w="1880"/>
        <w:gridCol w:w="1781"/>
        <w:gridCol w:w="1904"/>
        <w:gridCol w:w="1880"/>
        <w:gridCol w:w="1834"/>
      </w:tblGrid>
      <w:tr w:rsidR="00F96190" w:rsidTr="001315DA">
        <w:tc>
          <w:tcPr>
            <w:tcW w:w="1524" w:type="dxa"/>
            <w:shd w:val="clear" w:color="auto" w:fill="0070C0"/>
          </w:tcPr>
          <w:p w:rsidR="00F96190" w:rsidRPr="009F6AA3" w:rsidRDefault="00F96190" w:rsidP="001315DA">
            <w:pPr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0070C0"/>
          </w:tcPr>
          <w:p w:rsidR="00F96190" w:rsidRPr="009F6AA3" w:rsidRDefault="00F96190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R</w:t>
            </w:r>
          </w:p>
        </w:tc>
        <w:tc>
          <w:tcPr>
            <w:tcW w:w="1748" w:type="dxa"/>
            <w:shd w:val="clear" w:color="auto" w:fill="0070C0"/>
          </w:tcPr>
          <w:p w:rsidR="00F96190" w:rsidRPr="009F6AA3" w:rsidRDefault="00F96190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880" w:type="dxa"/>
            <w:shd w:val="clear" w:color="auto" w:fill="0070C0"/>
          </w:tcPr>
          <w:p w:rsidR="00F96190" w:rsidRPr="009F6AA3" w:rsidRDefault="00F96190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781" w:type="dxa"/>
            <w:shd w:val="clear" w:color="auto" w:fill="0070C0"/>
          </w:tcPr>
          <w:p w:rsidR="00F96190" w:rsidRPr="009F6AA3" w:rsidRDefault="00F96190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904" w:type="dxa"/>
            <w:shd w:val="clear" w:color="auto" w:fill="0070C0"/>
          </w:tcPr>
          <w:p w:rsidR="00F96190" w:rsidRPr="009F6AA3" w:rsidRDefault="00F96190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880" w:type="dxa"/>
            <w:shd w:val="clear" w:color="auto" w:fill="0070C0"/>
          </w:tcPr>
          <w:p w:rsidR="00F96190" w:rsidRPr="009F6AA3" w:rsidRDefault="00F96190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834" w:type="dxa"/>
            <w:shd w:val="clear" w:color="auto" w:fill="0070C0"/>
          </w:tcPr>
          <w:p w:rsidR="00F96190" w:rsidRPr="009F6AA3" w:rsidRDefault="00F96190" w:rsidP="001315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F96190" w:rsidTr="001315DA">
        <w:trPr>
          <w:cantSplit/>
          <w:trHeight w:val="1134"/>
        </w:trPr>
        <w:tc>
          <w:tcPr>
            <w:tcW w:w="1524" w:type="dxa"/>
            <w:shd w:val="clear" w:color="auto" w:fill="0070C0"/>
            <w:textDirection w:val="btLr"/>
          </w:tcPr>
          <w:p w:rsidR="00F96190" w:rsidRPr="0036751C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751C">
              <w:rPr>
                <w:b/>
                <w:color w:val="FFFFFF" w:themeColor="background1"/>
                <w:sz w:val="16"/>
                <w:szCs w:val="16"/>
              </w:rPr>
              <w:t>Drawing</w:t>
            </w:r>
          </w:p>
          <w:p w:rsidR="00F96190" w:rsidRPr="0036751C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751C">
              <w:rPr>
                <w:b/>
                <w:color w:val="FFFFFF" w:themeColor="background1"/>
                <w:sz w:val="16"/>
                <w:szCs w:val="16"/>
              </w:rPr>
              <w:t>(pencil, charcoal, inks,</w:t>
            </w:r>
          </w:p>
          <w:p w:rsidR="00F96190" w:rsidRPr="0036751C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751C">
              <w:rPr>
                <w:b/>
                <w:color w:val="FFFFFF" w:themeColor="background1"/>
                <w:sz w:val="16"/>
                <w:szCs w:val="16"/>
              </w:rPr>
              <w:t>chalk, pastels, ICT</w:t>
            </w:r>
          </w:p>
          <w:p w:rsidR="00F96190" w:rsidRPr="0036751C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751C">
              <w:rPr>
                <w:b/>
                <w:color w:val="FFFFFF" w:themeColor="background1"/>
                <w:sz w:val="16"/>
                <w:szCs w:val="16"/>
              </w:rPr>
              <w:t>software)</w:t>
            </w:r>
          </w:p>
        </w:tc>
        <w:tc>
          <w:tcPr>
            <w:tcW w:w="1397" w:type="dxa"/>
          </w:tcPr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36751C">
              <w:rPr>
                <w:sz w:val="20"/>
                <w:szCs w:val="20"/>
              </w:rPr>
              <w:t xml:space="preserve">Begin to use a variety of drawing tools </w:t>
            </w:r>
            <w:r w:rsidRPr="0036751C">
              <w:rPr>
                <w:sz w:val="20"/>
                <w:szCs w:val="20"/>
              </w:rPr>
              <w:sym w:font="Symbol" w:char="F02D"/>
            </w:r>
            <w:r w:rsidRPr="0036751C">
              <w:rPr>
                <w:sz w:val="20"/>
                <w:szCs w:val="20"/>
              </w:rPr>
              <w:t xml:space="preserve"> Use drawings to tell a story Inv</w:t>
            </w:r>
            <w:r>
              <w:rPr>
                <w:sz w:val="20"/>
                <w:szCs w:val="20"/>
              </w:rPr>
              <w:t>estigate different lines.</w:t>
            </w:r>
            <w:r w:rsidRPr="0036751C">
              <w:rPr>
                <w:sz w:val="20"/>
                <w:szCs w:val="20"/>
              </w:rPr>
              <w:t xml:space="preserve"> Explore different textures Encourage accurate drawings of people</w:t>
            </w:r>
          </w:p>
        </w:tc>
        <w:tc>
          <w:tcPr>
            <w:tcW w:w="1748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36751C">
              <w:rPr>
                <w:sz w:val="20"/>
                <w:szCs w:val="20"/>
              </w:rPr>
              <w:t xml:space="preserve">Extend the variety of drawings tools </w:t>
            </w:r>
            <w:r w:rsidRPr="0036751C">
              <w:rPr>
                <w:sz w:val="20"/>
                <w:szCs w:val="20"/>
              </w:rPr>
              <w:sym w:font="Symbol" w:char="F02D"/>
            </w:r>
            <w:r w:rsidRPr="0036751C">
              <w:rPr>
                <w:sz w:val="20"/>
                <w:szCs w:val="20"/>
              </w:rPr>
              <w:t xml:space="preserve"> Explore different textures</w:t>
            </w:r>
            <w:r>
              <w:rPr>
                <w:sz w:val="20"/>
                <w:szCs w:val="20"/>
              </w:rPr>
              <w:t>.</w:t>
            </w:r>
            <w:r w:rsidRPr="0036751C">
              <w:rPr>
                <w:sz w:val="20"/>
                <w:szCs w:val="20"/>
              </w:rPr>
              <w:t xml:space="preserve"> 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 w:rsidRPr="0036751C">
              <w:rPr>
                <w:sz w:val="20"/>
                <w:szCs w:val="20"/>
              </w:rPr>
              <w:t xml:space="preserve">Observe and draw landscapes Observe patterns </w:t>
            </w:r>
            <w:r>
              <w:rPr>
                <w:sz w:val="20"/>
                <w:szCs w:val="20"/>
              </w:rPr>
              <w:t xml:space="preserve"> O</w:t>
            </w:r>
            <w:r w:rsidRPr="0036751C">
              <w:rPr>
                <w:sz w:val="20"/>
                <w:szCs w:val="20"/>
              </w:rPr>
              <w:t>bserve anatomy (faces, limbs)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6751C">
              <w:rPr>
                <w:sz w:val="20"/>
                <w:szCs w:val="20"/>
              </w:rPr>
              <w:t>xperiment with tools and surfaces</w:t>
            </w:r>
            <w:r>
              <w:rPr>
                <w:sz w:val="20"/>
                <w:szCs w:val="20"/>
              </w:rPr>
              <w:t>.</w:t>
            </w:r>
            <w:r w:rsidRPr="00367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</w:t>
            </w:r>
            <w:r w:rsidRPr="0036751C">
              <w:rPr>
                <w:sz w:val="20"/>
                <w:szCs w:val="20"/>
              </w:rPr>
              <w:t>raw</w:t>
            </w:r>
            <w:r>
              <w:rPr>
                <w:sz w:val="20"/>
                <w:szCs w:val="20"/>
              </w:rPr>
              <w:t>ing</w:t>
            </w:r>
            <w:r w:rsidRPr="00367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 a way of recording experiences and feelings.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6751C">
              <w:rPr>
                <w:sz w:val="20"/>
                <w:szCs w:val="20"/>
              </w:rPr>
              <w:t xml:space="preserve">iscuss use of shadows, use of light and dark </w:t>
            </w:r>
            <w:r w:rsidRPr="0036751C">
              <w:rPr>
                <w:sz w:val="20"/>
                <w:szCs w:val="20"/>
              </w:rPr>
              <w:sym w:font="Symbol" w:char="F02D"/>
            </w:r>
            <w:r w:rsidRPr="0036751C">
              <w:rPr>
                <w:sz w:val="20"/>
                <w:szCs w:val="20"/>
              </w:rPr>
              <w:t xml:space="preserve"> Sketch to make quick records</w:t>
            </w:r>
          </w:p>
        </w:tc>
        <w:tc>
          <w:tcPr>
            <w:tcW w:w="1781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36751C">
              <w:rPr>
                <w:sz w:val="20"/>
                <w:szCs w:val="20"/>
              </w:rPr>
              <w:t>Experiment with t</w:t>
            </w:r>
            <w:r>
              <w:rPr>
                <w:sz w:val="20"/>
                <w:szCs w:val="20"/>
              </w:rPr>
              <w:t>he potential of various pencils. C</w:t>
            </w:r>
            <w:r w:rsidRPr="0036751C">
              <w:rPr>
                <w:sz w:val="20"/>
                <w:szCs w:val="20"/>
              </w:rPr>
              <w:t>lose observation Draw both t</w:t>
            </w:r>
            <w:r>
              <w:rPr>
                <w:sz w:val="20"/>
                <w:szCs w:val="20"/>
              </w:rPr>
              <w:t>he positive and negative shapes.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6751C">
              <w:rPr>
                <w:sz w:val="20"/>
                <w:szCs w:val="20"/>
              </w:rPr>
              <w:t xml:space="preserve">nitial sketches as a preparation for painting 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</w:t>
            </w:r>
            <w:r w:rsidRPr="0036751C">
              <w:rPr>
                <w:sz w:val="20"/>
                <w:szCs w:val="20"/>
              </w:rPr>
              <w:t>accurate drawings of people – particularly faces</w:t>
            </w:r>
          </w:p>
        </w:tc>
        <w:tc>
          <w:tcPr>
            <w:tcW w:w="190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36751C">
              <w:rPr>
                <w:sz w:val="20"/>
                <w:szCs w:val="20"/>
              </w:rPr>
              <w:t>Identi</w:t>
            </w:r>
            <w:r>
              <w:rPr>
                <w:sz w:val="20"/>
                <w:szCs w:val="20"/>
              </w:rPr>
              <w:t>fy and draw the effect of light.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 and proportion- attempt a</w:t>
            </w:r>
            <w:r w:rsidRPr="0036751C">
              <w:rPr>
                <w:sz w:val="20"/>
                <w:szCs w:val="20"/>
              </w:rPr>
              <w:t>ccurate drawings of whole people inc</w:t>
            </w:r>
            <w:r>
              <w:rPr>
                <w:sz w:val="20"/>
                <w:szCs w:val="20"/>
              </w:rPr>
              <w:t>luding proportion and placement.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a variety of scales.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6751C">
              <w:rPr>
                <w:sz w:val="20"/>
                <w:szCs w:val="20"/>
              </w:rPr>
              <w:t>omputer generated drawings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the e</w:t>
            </w:r>
            <w:r w:rsidRPr="00955A21">
              <w:rPr>
                <w:sz w:val="20"/>
                <w:szCs w:val="20"/>
              </w:rPr>
              <w:t>ffect of l</w:t>
            </w:r>
            <w:r>
              <w:rPr>
                <w:sz w:val="20"/>
                <w:szCs w:val="20"/>
              </w:rPr>
              <w:t xml:space="preserve">ight on objects and people from </w:t>
            </w:r>
            <w:r w:rsidRPr="00955A21">
              <w:rPr>
                <w:sz w:val="20"/>
                <w:szCs w:val="20"/>
              </w:rPr>
              <w:t xml:space="preserve">different directions </w:t>
            </w:r>
            <w:r>
              <w:rPr>
                <w:sz w:val="20"/>
                <w:szCs w:val="20"/>
              </w:rPr>
              <w:t>I</w:t>
            </w:r>
            <w:r w:rsidRPr="00955A21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>erpret the texture of a surface. P</w:t>
            </w:r>
            <w:r w:rsidRPr="00955A21">
              <w:rPr>
                <w:sz w:val="20"/>
                <w:szCs w:val="20"/>
              </w:rPr>
              <w:t>roduce increasin</w:t>
            </w:r>
            <w:r>
              <w:rPr>
                <w:sz w:val="20"/>
                <w:szCs w:val="20"/>
              </w:rPr>
              <w:t>gly accurate drawings of people.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the </w:t>
            </w:r>
            <w:r w:rsidRPr="00955A21">
              <w:rPr>
                <w:sz w:val="20"/>
                <w:szCs w:val="20"/>
              </w:rPr>
              <w:t>concept of perspective</w:t>
            </w:r>
            <w:r>
              <w:rPr>
                <w:sz w:val="20"/>
                <w:szCs w:val="20"/>
              </w:rPr>
              <w:t xml:space="preserve"> one point perspective.</w:t>
            </w:r>
          </w:p>
        </w:tc>
        <w:tc>
          <w:tcPr>
            <w:tcW w:w="183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the </w:t>
            </w:r>
            <w:r w:rsidRPr="00955A21">
              <w:rPr>
                <w:sz w:val="20"/>
                <w:szCs w:val="20"/>
              </w:rPr>
              <w:t xml:space="preserve">effect of light on objects and people from different directions </w:t>
            </w:r>
            <w:r>
              <w:rPr>
                <w:sz w:val="20"/>
                <w:szCs w:val="20"/>
              </w:rPr>
              <w:t>I</w:t>
            </w:r>
            <w:r w:rsidRPr="00955A21">
              <w:rPr>
                <w:sz w:val="20"/>
                <w:szCs w:val="20"/>
              </w:rPr>
              <w:t>nterpret the texture of a surface</w:t>
            </w:r>
            <w:r>
              <w:rPr>
                <w:sz w:val="20"/>
                <w:szCs w:val="20"/>
              </w:rPr>
              <w:t>.</w:t>
            </w:r>
            <w:r w:rsidRPr="00955A21">
              <w:rPr>
                <w:sz w:val="20"/>
                <w:szCs w:val="20"/>
              </w:rPr>
              <w:t xml:space="preserve"> 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55A21">
              <w:rPr>
                <w:sz w:val="20"/>
                <w:szCs w:val="20"/>
              </w:rPr>
              <w:t>roduce increasin</w:t>
            </w:r>
            <w:r>
              <w:rPr>
                <w:sz w:val="20"/>
                <w:szCs w:val="20"/>
              </w:rPr>
              <w:t>gly accurate drawings of people.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the </w:t>
            </w:r>
            <w:r w:rsidRPr="00955A21">
              <w:rPr>
                <w:sz w:val="20"/>
                <w:szCs w:val="20"/>
              </w:rPr>
              <w:t>concept of perspective</w:t>
            </w:r>
          </w:p>
        </w:tc>
      </w:tr>
      <w:tr w:rsidR="00F96190" w:rsidTr="001315DA">
        <w:trPr>
          <w:cantSplit/>
          <w:trHeight w:val="1134"/>
        </w:trPr>
        <w:tc>
          <w:tcPr>
            <w:tcW w:w="1524" w:type="dxa"/>
            <w:shd w:val="clear" w:color="auto" w:fill="0070C0"/>
            <w:textDirection w:val="btLr"/>
          </w:tcPr>
          <w:p w:rsidR="00F96190" w:rsidRPr="00955A21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55A21">
              <w:rPr>
                <w:b/>
                <w:color w:val="FFFFFF" w:themeColor="background1"/>
                <w:sz w:val="16"/>
                <w:szCs w:val="16"/>
              </w:rPr>
              <w:lastRenderedPageBreak/>
              <w:t>Colour (painting, ink, dye, textiles, pencils, crayon, pastels)</w:t>
            </w:r>
          </w:p>
        </w:tc>
        <w:tc>
          <w:tcPr>
            <w:tcW w:w="1397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955A21">
              <w:rPr>
                <w:sz w:val="20"/>
                <w:szCs w:val="20"/>
              </w:rPr>
              <w:t>Experimenting</w:t>
            </w:r>
            <w:r>
              <w:rPr>
                <w:sz w:val="20"/>
                <w:szCs w:val="20"/>
              </w:rPr>
              <w:t xml:space="preserve"> with and using primary colours. Naming and mixing them (not formal).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 w:rsidRPr="00955A21">
              <w:rPr>
                <w:sz w:val="20"/>
                <w:szCs w:val="20"/>
              </w:rPr>
              <w:t>Learn the names of di</w:t>
            </w:r>
            <w:r>
              <w:rPr>
                <w:sz w:val="20"/>
                <w:szCs w:val="20"/>
              </w:rPr>
              <w:t>fferent tools that bring colour.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955A21">
              <w:rPr>
                <w:sz w:val="20"/>
                <w:szCs w:val="20"/>
              </w:rPr>
              <w:t>Use a range of tools to make coloured marks on paper</w:t>
            </w:r>
          </w:p>
        </w:tc>
        <w:tc>
          <w:tcPr>
            <w:tcW w:w="1748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all the colours.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55A21">
              <w:rPr>
                <w:sz w:val="20"/>
                <w:szCs w:val="20"/>
              </w:rPr>
              <w:t>ixing of</w:t>
            </w:r>
            <w:r>
              <w:rPr>
                <w:sz w:val="20"/>
                <w:szCs w:val="20"/>
              </w:rPr>
              <w:t xml:space="preserve"> secondary</w:t>
            </w:r>
            <w:r w:rsidRPr="00955A21">
              <w:rPr>
                <w:sz w:val="20"/>
                <w:szCs w:val="20"/>
              </w:rPr>
              <w:t xml:space="preserve"> colours </w:t>
            </w:r>
            <w:r>
              <w:rPr>
                <w:sz w:val="20"/>
                <w:szCs w:val="20"/>
              </w:rPr>
              <w:t>Find collections of colour.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  <w:r w:rsidRPr="00955A21">
              <w:rPr>
                <w:sz w:val="20"/>
                <w:szCs w:val="20"/>
              </w:rPr>
              <w:t>pplying colour with a range of tools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955A21">
              <w:rPr>
                <w:sz w:val="20"/>
                <w:szCs w:val="20"/>
              </w:rPr>
              <w:t>Begin</w:t>
            </w:r>
            <w:r>
              <w:rPr>
                <w:sz w:val="20"/>
                <w:szCs w:val="20"/>
              </w:rPr>
              <w:t xml:space="preserve"> to describe colours by objects.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 w:rsidRPr="00955A21">
              <w:rPr>
                <w:sz w:val="20"/>
                <w:szCs w:val="20"/>
              </w:rPr>
              <w:t>Make as many tones of one colour as possible (us</w:t>
            </w:r>
            <w:r>
              <w:rPr>
                <w:sz w:val="20"/>
                <w:szCs w:val="20"/>
              </w:rPr>
              <w:t>ing white)</w:t>
            </w:r>
            <w:r w:rsidRPr="00955A21">
              <w:rPr>
                <w:sz w:val="20"/>
                <w:szCs w:val="20"/>
              </w:rPr>
              <w:t xml:space="preserve"> 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 w:rsidRPr="00955A21">
              <w:rPr>
                <w:sz w:val="20"/>
                <w:szCs w:val="20"/>
              </w:rPr>
              <w:t>Darken colours without using black</w:t>
            </w:r>
            <w:r>
              <w:rPr>
                <w:sz w:val="20"/>
                <w:szCs w:val="20"/>
              </w:rPr>
              <w:t>.</w:t>
            </w:r>
            <w:r w:rsidRPr="00955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955A21">
              <w:rPr>
                <w:sz w:val="20"/>
                <w:szCs w:val="20"/>
              </w:rPr>
              <w:t>sing colour on a large scale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mixing. Make colour wheels.</w:t>
            </w:r>
            <w:r w:rsidRPr="00955A21">
              <w:rPr>
                <w:sz w:val="20"/>
                <w:szCs w:val="20"/>
              </w:rPr>
              <w:t xml:space="preserve"> 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 w:rsidRPr="00955A21">
              <w:rPr>
                <w:sz w:val="20"/>
                <w:szCs w:val="20"/>
              </w:rPr>
              <w:t xml:space="preserve">Introduce different types of brushes </w:t>
            </w:r>
            <w:r>
              <w:rPr>
                <w:sz w:val="20"/>
                <w:szCs w:val="20"/>
              </w:rPr>
              <w:t xml:space="preserve"> and </w:t>
            </w:r>
            <w:r w:rsidRPr="00955A21">
              <w:rPr>
                <w:sz w:val="20"/>
                <w:szCs w:val="20"/>
              </w:rPr>
              <w:t xml:space="preserve"> techniques- apply colour using dotting, scratching, splashing</w:t>
            </w:r>
          </w:p>
        </w:tc>
        <w:tc>
          <w:tcPr>
            <w:tcW w:w="190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55A21">
              <w:rPr>
                <w:sz w:val="20"/>
                <w:szCs w:val="20"/>
              </w:rPr>
              <w:t xml:space="preserve">olour mixing and matching; tint, </w:t>
            </w:r>
            <w:r>
              <w:rPr>
                <w:sz w:val="20"/>
                <w:szCs w:val="20"/>
              </w:rPr>
              <w:t>tone, shade.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55A21">
              <w:rPr>
                <w:sz w:val="20"/>
                <w:szCs w:val="20"/>
              </w:rPr>
              <w:t xml:space="preserve">bserve colours </w:t>
            </w:r>
            <w:r>
              <w:rPr>
                <w:sz w:val="20"/>
                <w:szCs w:val="20"/>
              </w:rPr>
              <w:t>and</w:t>
            </w:r>
            <w:r w:rsidRPr="00955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suitable equipment for the task.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</w:t>
            </w:r>
            <w:r w:rsidRPr="00955A21">
              <w:rPr>
                <w:sz w:val="20"/>
                <w:szCs w:val="20"/>
              </w:rPr>
              <w:t>colour to reflect mood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</w:t>
            </w:r>
            <w:r w:rsidRPr="00955A2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ue, tint, tone, shades and mood.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55A21">
              <w:rPr>
                <w:sz w:val="20"/>
                <w:szCs w:val="20"/>
              </w:rPr>
              <w:t xml:space="preserve">xplore the use of texture in colour </w:t>
            </w:r>
            <w:r>
              <w:rPr>
                <w:sz w:val="20"/>
                <w:szCs w:val="20"/>
              </w:rPr>
              <w:t xml:space="preserve">and begin to use </w:t>
            </w:r>
            <w:r w:rsidRPr="00955A21">
              <w:rPr>
                <w:sz w:val="20"/>
                <w:szCs w:val="20"/>
              </w:rPr>
              <w:t>colour for purposes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</w:t>
            </w:r>
            <w:r w:rsidRPr="004F7733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ue, tint, tone, shades and mood. Continue to develop</w:t>
            </w:r>
            <w:r w:rsidRPr="004F7733">
              <w:rPr>
                <w:sz w:val="20"/>
                <w:szCs w:val="20"/>
              </w:rPr>
              <w:t xml:space="preserve"> the use of texture in colour </w:t>
            </w:r>
            <w:r>
              <w:rPr>
                <w:sz w:val="20"/>
                <w:szCs w:val="20"/>
              </w:rPr>
              <w:t>and colour for purposes.</w:t>
            </w:r>
          </w:p>
          <w:p w:rsidR="00F96190" w:rsidRPr="0049387B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</w:t>
            </w:r>
            <w:r w:rsidRPr="004F7733">
              <w:rPr>
                <w:sz w:val="20"/>
                <w:szCs w:val="20"/>
              </w:rPr>
              <w:t>colour to express feelings</w:t>
            </w:r>
          </w:p>
        </w:tc>
      </w:tr>
      <w:tr w:rsidR="00F96190" w:rsidTr="001315DA">
        <w:trPr>
          <w:cantSplit/>
          <w:trHeight w:val="1134"/>
        </w:trPr>
        <w:tc>
          <w:tcPr>
            <w:tcW w:w="1524" w:type="dxa"/>
            <w:shd w:val="clear" w:color="auto" w:fill="0070C0"/>
            <w:textDirection w:val="btLr"/>
          </w:tcPr>
          <w:p w:rsidR="00F96190" w:rsidRPr="004F7733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F7733">
              <w:rPr>
                <w:b/>
                <w:color w:val="FFFFFF" w:themeColor="background1"/>
                <w:sz w:val="16"/>
                <w:szCs w:val="16"/>
              </w:rPr>
              <w:t>Texture (textiles, clay, sand, plaster, stone)</w:t>
            </w:r>
          </w:p>
        </w:tc>
        <w:tc>
          <w:tcPr>
            <w:tcW w:w="1397" w:type="dxa"/>
          </w:tcPr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4F7733">
              <w:rPr>
                <w:sz w:val="20"/>
                <w:szCs w:val="20"/>
              </w:rPr>
              <w:t>Handling, manipulati</w:t>
            </w:r>
            <w:r>
              <w:rPr>
                <w:sz w:val="20"/>
                <w:szCs w:val="20"/>
              </w:rPr>
              <w:t>ng and enjoying using materials. Sensory experience. Simple collages and</w:t>
            </w:r>
            <w:r w:rsidRPr="004F7733">
              <w:rPr>
                <w:sz w:val="20"/>
                <w:szCs w:val="20"/>
              </w:rPr>
              <w:t xml:space="preserve"> simple weaving</w:t>
            </w:r>
          </w:p>
        </w:tc>
        <w:tc>
          <w:tcPr>
            <w:tcW w:w="1748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F7733">
              <w:rPr>
                <w:sz w:val="20"/>
                <w:szCs w:val="20"/>
              </w:rPr>
              <w:t xml:space="preserve">eaving </w:t>
            </w:r>
            <w:r>
              <w:rPr>
                <w:sz w:val="20"/>
                <w:szCs w:val="20"/>
              </w:rPr>
              <w:t>and collage.</w:t>
            </w:r>
          </w:p>
          <w:p w:rsidR="00F96190" w:rsidRPr="00A001B6" w:rsidRDefault="00F96190" w:rsidP="001315DA">
            <w:pPr>
              <w:rPr>
                <w:sz w:val="20"/>
                <w:szCs w:val="20"/>
              </w:rPr>
            </w:pPr>
            <w:r w:rsidRPr="004F7733">
              <w:rPr>
                <w:sz w:val="20"/>
                <w:szCs w:val="20"/>
              </w:rPr>
              <w:t xml:space="preserve">Sort according to specific qualities </w:t>
            </w:r>
            <w:r>
              <w:rPr>
                <w:sz w:val="20"/>
                <w:szCs w:val="20"/>
              </w:rPr>
              <w:t xml:space="preserve">and observe use </w:t>
            </w:r>
            <w:r w:rsidRPr="004F7733">
              <w:rPr>
                <w:sz w:val="20"/>
                <w:szCs w:val="20"/>
              </w:rPr>
              <w:t xml:space="preserve"> textiles create things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F7733">
              <w:rPr>
                <w:sz w:val="20"/>
                <w:szCs w:val="20"/>
              </w:rPr>
              <w:t>verlapping a</w:t>
            </w:r>
            <w:r>
              <w:rPr>
                <w:sz w:val="20"/>
                <w:szCs w:val="20"/>
              </w:rPr>
              <w:t>nd overlaying to create effects.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large eyed needles to do running stitches. Simple appliqué work.</w:t>
            </w:r>
            <w:r w:rsidRPr="004F7733">
              <w:rPr>
                <w:sz w:val="20"/>
                <w:szCs w:val="20"/>
              </w:rPr>
              <w:t xml:space="preserve"> </w:t>
            </w:r>
          </w:p>
          <w:p w:rsidR="00F96190" w:rsidRPr="00A001B6" w:rsidRDefault="00F96190" w:rsidP="001315DA">
            <w:pPr>
              <w:rPr>
                <w:sz w:val="20"/>
                <w:szCs w:val="20"/>
              </w:rPr>
            </w:pPr>
            <w:r w:rsidRPr="004F7733">
              <w:rPr>
                <w:sz w:val="20"/>
                <w:szCs w:val="20"/>
              </w:rPr>
              <w:t xml:space="preserve">Start to explore other simple stitches </w:t>
            </w:r>
            <w:r>
              <w:rPr>
                <w:sz w:val="20"/>
                <w:szCs w:val="20"/>
              </w:rPr>
              <w:t>and</w:t>
            </w:r>
            <w:r w:rsidRPr="004F7733">
              <w:rPr>
                <w:sz w:val="20"/>
                <w:szCs w:val="20"/>
              </w:rPr>
              <w:t xml:space="preserve"> collage</w:t>
            </w:r>
          </w:p>
        </w:tc>
        <w:tc>
          <w:tcPr>
            <w:tcW w:w="1781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4F7733">
              <w:rPr>
                <w:sz w:val="20"/>
                <w:szCs w:val="20"/>
              </w:rPr>
              <w:t>Use smaller eyed nee</w:t>
            </w:r>
            <w:r>
              <w:rPr>
                <w:sz w:val="20"/>
                <w:szCs w:val="20"/>
              </w:rPr>
              <w:t>dles and finer threads.</w:t>
            </w:r>
          </w:p>
          <w:p w:rsidR="00F96190" w:rsidRPr="00A001B6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weaving.</w:t>
            </w:r>
            <w:r w:rsidRPr="004F77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Introduction to tie dying and simple </w:t>
            </w:r>
            <w:r w:rsidRPr="004F7733">
              <w:rPr>
                <w:sz w:val="20"/>
                <w:szCs w:val="20"/>
              </w:rPr>
              <w:t>batik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wider variety of stitches. O</w:t>
            </w:r>
            <w:r w:rsidRPr="004F7733">
              <w:rPr>
                <w:sz w:val="20"/>
                <w:szCs w:val="20"/>
              </w:rPr>
              <w:t>bserva</w:t>
            </w:r>
            <w:r>
              <w:rPr>
                <w:sz w:val="20"/>
                <w:szCs w:val="20"/>
              </w:rPr>
              <w:t>tion and design of textural art.</w:t>
            </w:r>
          </w:p>
          <w:p w:rsidR="00F96190" w:rsidRPr="00A001B6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E</w:t>
            </w:r>
            <w:r w:rsidRPr="004F7733">
              <w:rPr>
                <w:sz w:val="20"/>
                <w:szCs w:val="20"/>
              </w:rPr>
              <w:t>xperimenting with cr</w:t>
            </w:r>
            <w:r>
              <w:rPr>
                <w:sz w:val="20"/>
                <w:szCs w:val="20"/>
              </w:rPr>
              <w:t xml:space="preserve">eating mood, feeling, movement and </w:t>
            </w:r>
            <w:r w:rsidRPr="004F7733">
              <w:rPr>
                <w:sz w:val="20"/>
                <w:szCs w:val="20"/>
              </w:rPr>
              <w:t>compare different fabrics</w:t>
            </w:r>
          </w:p>
        </w:tc>
        <w:tc>
          <w:tcPr>
            <w:tcW w:w="1880" w:type="dxa"/>
          </w:tcPr>
          <w:p w:rsidR="00F96190" w:rsidRPr="00A001B6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96088">
              <w:rPr>
                <w:sz w:val="20"/>
                <w:szCs w:val="20"/>
              </w:rPr>
              <w:t>se stories, music, poems as stimuli</w:t>
            </w:r>
            <w:r>
              <w:rPr>
                <w:sz w:val="20"/>
                <w:szCs w:val="20"/>
              </w:rPr>
              <w:t>.</w:t>
            </w:r>
            <w:r w:rsidRPr="00F96088">
              <w:rPr>
                <w:sz w:val="20"/>
                <w:szCs w:val="20"/>
              </w:rPr>
              <w:t xml:space="preserve"> Select and use materials </w:t>
            </w:r>
            <w:r>
              <w:rPr>
                <w:sz w:val="20"/>
                <w:szCs w:val="20"/>
              </w:rPr>
              <w:t>and embellish work.</w:t>
            </w:r>
            <w:r w:rsidRPr="00F960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Simple </w:t>
            </w:r>
            <w:r w:rsidRPr="00F96088">
              <w:rPr>
                <w:sz w:val="20"/>
                <w:szCs w:val="20"/>
              </w:rPr>
              <w:t xml:space="preserve">fabric making </w:t>
            </w:r>
            <w:r>
              <w:rPr>
                <w:sz w:val="20"/>
                <w:szCs w:val="20"/>
              </w:rPr>
              <w:t xml:space="preserve">and begin to discover </w:t>
            </w:r>
            <w:r w:rsidRPr="00F96088">
              <w:rPr>
                <w:sz w:val="20"/>
                <w:szCs w:val="20"/>
              </w:rPr>
              <w:t>artists using textiles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</w:tcPr>
          <w:p w:rsidR="00F96190" w:rsidRPr="00A001B6" w:rsidRDefault="00F96190" w:rsidP="001315DA">
            <w:pPr>
              <w:rPr>
                <w:sz w:val="20"/>
                <w:szCs w:val="20"/>
              </w:rPr>
            </w:pPr>
            <w:r w:rsidRPr="00F96088">
              <w:rPr>
                <w:sz w:val="20"/>
                <w:szCs w:val="20"/>
              </w:rPr>
              <w:t>Deve</w:t>
            </w:r>
            <w:r>
              <w:rPr>
                <w:sz w:val="20"/>
                <w:szCs w:val="20"/>
              </w:rPr>
              <w:t>lops experience in embellishing.</w:t>
            </w:r>
            <w:r w:rsidRPr="00F96088">
              <w:rPr>
                <w:sz w:val="20"/>
                <w:szCs w:val="20"/>
              </w:rPr>
              <w:t xml:space="preserve"> Applies knowledge of different</w:t>
            </w:r>
            <w:r>
              <w:rPr>
                <w:sz w:val="20"/>
                <w:szCs w:val="20"/>
              </w:rPr>
              <w:t xml:space="preserve"> techniques to express feelings. Work </w:t>
            </w:r>
            <w:r w:rsidRPr="00F96088">
              <w:rPr>
                <w:sz w:val="20"/>
                <w:szCs w:val="20"/>
              </w:rPr>
              <w:t>collaboratively on a larger scale</w:t>
            </w:r>
            <w:r>
              <w:rPr>
                <w:sz w:val="20"/>
                <w:szCs w:val="20"/>
              </w:rPr>
              <w:t>.</w:t>
            </w:r>
          </w:p>
        </w:tc>
      </w:tr>
      <w:tr w:rsidR="00F96190" w:rsidTr="001315DA">
        <w:trPr>
          <w:cantSplit/>
          <w:trHeight w:val="1134"/>
        </w:trPr>
        <w:tc>
          <w:tcPr>
            <w:tcW w:w="1524" w:type="dxa"/>
            <w:shd w:val="clear" w:color="auto" w:fill="0070C0"/>
            <w:textDirection w:val="btLr"/>
          </w:tcPr>
          <w:p w:rsidR="00F96190" w:rsidRPr="00F96088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96088">
              <w:rPr>
                <w:b/>
                <w:color w:val="FFFFFF" w:themeColor="background1"/>
                <w:sz w:val="16"/>
                <w:szCs w:val="16"/>
              </w:rPr>
              <w:lastRenderedPageBreak/>
              <w:t>Form (3D work, clay, dough, boxes, wire, paper sculpture, mod roc )</w:t>
            </w:r>
          </w:p>
        </w:tc>
        <w:tc>
          <w:tcPr>
            <w:tcW w:w="1397" w:type="dxa"/>
          </w:tcPr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F96088">
              <w:rPr>
                <w:sz w:val="20"/>
                <w:szCs w:val="20"/>
              </w:rPr>
              <w:t>Handling, feeling, enjo</w:t>
            </w:r>
            <w:r>
              <w:rPr>
                <w:sz w:val="20"/>
                <w:szCs w:val="20"/>
              </w:rPr>
              <w:t>ying and manipulating materials.</w:t>
            </w:r>
            <w:r w:rsidRPr="00F96088">
              <w:rPr>
                <w:sz w:val="20"/>
                <w:szCs w:val="20"/>
              </w:rPr>
              <w:t xml:space="preserve"> Constructing</w:t>
            </w:r>
            <w:r>
              <w:rPr>
                <w:sz w:val="20"/>
                <w:szCs w:val="20"/>
              </w:rPr>
              <w:t>,</w:t>
            </w:r>
            <w:r w:rsidRPr="00F960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building and destroying.</w:t>
            </w:r>
            <w:r w:rsidRPr="00F96088">
              <w:rPr>
                <w:sz w:val="20"/>
                <w:szCs w:val="20"/>
              </w:rPr>
              <w:t xml:space="preserve"> Shape and model</w:t>
            </w:r>
          </w:p>
        </w:tc>
        <w:tc>
          <w:tcPr>
            <w:tcW w:w="1748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 xml:space="preserve">Construct </w:t>
            </w:r>
            <w:r>
              <w:rPr>
                <w:sz w:val="20"/>
                <w:szCs w:val="20"/>
              </w:rPr>
              <w:t>and u</w:t>
            </w:r>
            <w:r w:rsidRPr="00462630">
              <w:rPr>
                <w:sz w:val="20"/>
                <w:szCs w:val="20"/>
              </w:rPr>
              <w:t>se materials to m</w:t>
            </w:r>
            <w:r>
              <w:rPr>
                <w:sz w:val="20"/>
                <w:szCs w:val="20"/>
              </w:rPr>
              <w:t>ake known objects for a purpose.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62630">
              <w:rPr>
                <w:sz w:val="20"/>
                <w:szCs w:val="20"/>
              </w:rPr>
              <w:t>inch and roll coils and slabs using a modelling media. Make simple joins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>Awarenes</w:t>
            </w:r>
            <w:r>
              <w:rPr>
                <w:sz w:val="20"/>
                <w:szCs w:val="20"/>
              </w:rPr>
              <w:t>s of natural and man-made forms.</w:t>
            </w:r>
            <w:r w:rsidRPr="00462630">
              <w:rPr>
                <w:sz w:val="20"/>
                <w:szCs w:val="20"/>
              </w:rPr>
              <w:t xml:space="preserve"> Expression of personal experiences and ideas </w:t>
            </w:r>
            <w:r>
              <w:rPr>
                <w:sz w:val="20"/>
                <w:szCs w:val="20"/>
              </w:rPr>
              <w:t>and</w:t>
            </w:r>
            <w:r w:rsidRPr="00462630">
              <w:rPr>
                <w:sz w:val="20"/>
                <w:szCs w:val="20"/>
              </w:rPr>
              <w:t xml:space="preserve"> to shape and form from direct observation (</w:t>
            </w:r>
            <w:r>
              <w:rPr>
                <w:sz w:val="20"/>
                <w:szCs w:val="20"/>
              </w:rPr>
              <w:t>malleable and rigid materials).</w:t>
            </w:r>
            <w:r w:rsidRPr="00462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Explore </w:t>
            </w:r>
            <w:r w:rsidRPr="00462630">
              <w:rPr>
                <w:sz w:val="20"/>
                <w:szCs w:val="20"/>
              </w:rPr>
              <w:t>decorative techniques</w:t>
            </w:r>
            <w:r>
              <w:rPr>
                <w:sz w:val="20"/>
                <w:szCs w:val="20"/>
              </w:rPr>
              <w:t>.</w:t>
            </w:r>
            <w:r w:rsidRPr="00462630">
              <w:rPr>
                <w:sz w:val="20"/>
                <w:szCs w:val="20"/>
              </w:rPr>
              <w:t xml:space="preserve"> Replicate patt</w:t>
            </w:r>
            <w:r>
              <w:rPr>
                <w:sz w:val="20"/>
                <w:szCs w:val="20"/>
              </w:rPr>
              <w:t xml:space="preserve">erns and textures in a 3-D form. 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Discover some work</w:t>
            </w:r>
            <w:r w:rsidRPr="00462630">
              <w:rPr>
                <w:sz w:val="20"/>
                <w:szCs w:val="20"/>
              </w:rPr>
              <w:t xml:space="preserve"> of other sculptors</w:t>
            </w:r>
          </w:p>
        </w:tc>
        <w:tc>
          <w:tcPr>
            <w:tcW w:w="1781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>Shape, form, model and construct (</w:t>
            </w:r>
            <w:r>
              <w:rPr>
                <w:sz w:val="20"/>
                <w:szCs w:val="20"/>
              </w:rPr>
              <w:t>malleable and rigid materials).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>Plan and develop</w:t>
            </w:r>
            <w:r>
              <w:rPr>
                <w:sz w:val="20"/>
                <w:szCs w:val="20"/>
              </w:rPr>
              <w:t xml:space="preserve"> work.</w:t>
            </w:r>
            <w:r w:rsidRPr="00462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62630">
              <w:rPr>
                <w:sz w:val="20"/>
                <w:szCs w:val="20"/>
              </w:rPr>
              <w:t>nderstanding of different adhesi</w:t>
            </w:r>
            <w:r>
              <w:rPr>
                <w:sz w:val="20"/>
                <w:szCs w:val="20"/>
              </w:rPr>
              <w:t>ves and methods of construction.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to be aware of </w:t>
            </w:r>
            <w:r w:rsidRPr="00462630">
              <w:rPr>
                <w:sz w:val="20"/>
                <w:szCs w:val="20"/>
              </w:rPr>
              <w:t>aesthetics</w:t>
            </w:r>
          </w:p>
        </w:tc>
        <w:tc>
          <w:tcPr>
            <w:tcW w:w="190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 xml:space="preserve">Plan and develop </w:t>
            </w:r>
            <w:r>
              <w:rPr>
                <w:sz w:val="20"/>
                <w:szCs w:val="20"/>
              </w:rPr>
              <w:t xml:space="preserve">3D pieces. </w:t>
            </w:r>
            <w:r w:rsidRPr="00462630">
              <w:rPr>
                <w:sz w:val="20"/>
                <w:szCs w:val="20"/>
              </w:rPr>
              <w:t xml:space="preserve"> Experie</w:t>
            </w:r>
            <w:r>
              <w:rPr>
                <w:sz w:val="20"/>
                <w:szCs w:val="20"/>
              </w:rPr>
              <w:t>nce surface patterns / textures.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>Discuss own w</w:t>
            </w:r>
            <w:r>
              <w:rPr>
                <w:sz w:val="20"/>
                <w:szCs w:val="20"/>
              </w:rPr>
              <w:t>ork and work of other sculptors.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62630">
              <w:rPr>
                <w:sz w:val="20"/>
                <w:szCs w:val="20"/>
              </w:rPr>
              <w:t>nalyse and interpret natural and manmade forms of construction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develop ideas.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Shape, form, model and join.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observation or imagination.</w:t>
            </w:r>
            <w:r w:rsidRPr="00462630">
              <w:rPr>
                <w:sz w:val="20"/>
                <w:szCs w:val="20"/>
              </w:rPr>
              <w:t xml:space="preserve"> 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properties of media.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>Discuss and evaluate own work and that of other sculptors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develop ideas.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>Shape, form, model and join</w:t>
            </w:r>
            <w:r>
              <w:rPr>
                <w:sz w:val="20"/>
                <w:szCs w:val="20"/>
              </w:rPr>
              <w:t>.</w:t>
            </w:r>
            <w:r w:rsidRPr="00462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Continue to </w:t>
            </w:r>
            <w:proofErr w:type="spellStart"/>
            <w:r>
              <w:rPr>
                <w:sz w:val="20"/>
                <w:szCs w:val="20"/>
              </w:rPr>
              <w:t>wprk</w:t>
            </w:r>
            <w:proofErr w:type="spellEnd"/>
            <w:r>
              <w:rPr>
                <w:sz w:val="20"/>
                <w:szCs w:val="20"/>
              </w:rPr>
              <w:t xml:space="preserve"> from </w:t>
            </w:r>
            <w:r w:rsidRPr="00462630">
              <w:rPr>
                <w:sz w:val="20"/>
                <w:szCs w:val="20"/>
              </w:rPr>
              <w:t xml:space="preserve">observation or imagination </w:t>
            </w:r>
            <w:r>
              <w:rPr>
                <w:sz w:val="20"/>
                <w:szCs w:val="20"/>
              </w:rPr>
              <w:t>Continue to explore the properties of media.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>Discuss and evaluate own work and that of other sculptors</w:t>
            </w:r>
            <w:r>
              <w:rPr>
                <w:sz w:val="20"/>
                <w:szCs w:val="20"/>
              </w:rPr>
              <w:t>.</w:t>
            </w:r>
          </w:p>
        </w:tc>
      </w:tr>
      <w:tr w:rsidR="00F96190" w:rsidTr="001315DA">
        <w:trPr>
          <w:cantSplit/>
          <w:trHeight w:val="2057"/>
        </w:trPr>
        <w:tc>
          <w:tcPr>
            <w:tcW w:w="1524" w:type="dxa"/>
            <w:shd w:val="clear" w:color="auto" w:fill="0070C0"/>
            <w:textDirection w:val="btLr"/>
          </w:tcPr>
          <w:p w:rsidR="00F96190" w:rsidRPr="00462630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62630">
              <w:rPr>
                <w:b/>
                <w:color w:val="FFFFFF" w:themeColor="background1"/>
                <w:sz w:val="16"/>
                <w:szCs w:val="16"/>
              </w:rPr>
              <w:t>Printing (found materials, fruit/veg, wood blocks, press print, lino, string)</w:t>
            </w:r>
          </w:p>
        </w:tc>
        <w:tc>
          <w:tcPr>
            <w:tcW w:w="1397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Rubbings. Print with variety of objects.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>Print with block colours</w:t>
            </w:r>
            <w:r>
              <w:rPr>
                <w:sz w:val="20"/>
                <w:szCs w:val="20"/>
              </w:rPr>
              <w:t>.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F96190" w:rsidRPr="00D2211E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patterns.</w:t>
            </w:r>
            <w:r w:rsidRPr="00462630">
              <w:rPr>
                <w:sz w:val="20"/>
                <w:szCs w:val="20"/>
              </w:rPr>
              <w:t xml:space="preserve"> Develop impressed images</w:t>
            </w:r>
            <w:r>
              <w:rPr>
                <w:sz w:val="20"/>
                <w:szCs w:val="20"/>
              </w:rPr>
              <w:t>.</w:t>
            </w:r>
            <w:r w:rsidRPr="00462630">
              <w:rPr>
                <w:sz w:val="20"/>
                <w:szCs w:val="20"/>
              </w:rPr>
              <w:t xml:space="preserve"> Relief printing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</w:tcPr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462630">
              <w:rPr>
                <w:sz w:val="20"/>
                <w:szCs w:val="20"/>
              </w:rPr>
              <w:t xml:space="preserve">Print </w:t>
            </w:r>
            <w:r>
              <w:rPr>
                <w:sz w:val="20"/>
                <w:szCs w:val="20"/>
              </w:rPr>
              <w:t>with a growing range of objects.</w:t>
            </w:r>
            <w:r w:rsidRPr="00462630">
              <w:rPr>
                <w:sz w:val="20"/>
                <w:szCs w:val="20"/>
              </w:rPr>
              <w:t xml:space="preserve"> Identify the different forms printing takes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1" w:type="dxa"/>
          </w:tcPr>
          <w:p w:rsidR="00F96190" w:rsidRPr="00D2211E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178AC">
              <w:rPr>
                <w:sz w:val="20"/>
                <w:szCs w:val="20"/>
              </w:rPr>
              <w:t xml:space="preserve">elief and impressed printing </w:t>
            </w:r>
            <w:r>
              <w:rPr>
                <w:sz w:val="20"/>
                <w:szCs w:val="20"/>
              </w:rPr>
              <w:t>Begin recording textures/patterns.</w:t>
            </w:r>
            <w:r w:rsidRPr="00A17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Introduce </w:t>
            </w:r>
            <w:r w:rsidRPr="00A178AC">
              <w:rPr>
                <w:sz w:val="20"/>
                <w:szCs w:val="20"/>
              </w:rPr>
              <w:t>mono</w:t>
            </w:r>
            <w:r>
              <w:rPr>
                <w:sz w:val="20"/>
                <w:szCs w:val="20"/>
              </w:rPr>
              <w:t>-</w:t>
            </w:r>
            <w:r w:rsidRPr="00A178AC">
              <w:rPr>
                <w:sz w:val="20"/>
                <w:szCs w:val="20"/>
              </w:rPr>
              <w:t xml:space="preserve">printing </w:t>
            </w:r>
            <w:r>
              <w:rPr>
                <w:sz w:val="20"/>
                <w:szCs w:val="20"/>
              </w:rPr>
              <w:t xml:space="preserve">and </w:t>
            </w:r>
            <w:r w:rsidRPr="00A178AC">
              <w:rPr>
                <w:sz w:val="20"/>
                <w:szCs w:val="20"/>
              </w:rPr>
              <w:t>colour mixing through overlapping colour prints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Use sketchbook for recording tex</w:t>
            </w:r>
            <w:r>
              <w:rPr>
                <w:sz w:val="20"/>
                <w:szCs w:val="20"/>
              </w:rPr>
              <w:t>tures/patterns.</w:t>
            </w:r>
            <w:r w:rsidRPr="00A178AC">
              <w:rPr>
                <w:sz w:val="20"/>
                <w:szCs w:val="20"/>
              </w:rPr>
              <w:t xml:space="preserve"> Interpret environmental and manmade patterns </w:t>
            </w:r>
            <w:r>
              <w:rPr>
                <w:sz w:val="20"/>
                <w:szCs w:val="20"/>
              </w:rPr>
              <w:t>M</w:t>
            </w:r>
            <w:r w:rsidRPr="00A178AC">
              <w:rPr>
                <w:sz w:val="20"/>
                <w:szCs w:val="20"/>
              </w:rPr>
              <w:t>odify and adapt print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Combining print techniques.</w:t>
            </w:r>
            <w:r w:rsidRPr="00A178AC">
              <w:rPr>
                <w:sz w:val="20"/>
                <w:szCs w:val="20"/>
              </w:rPr>
              <w:t xml:space="preserve"> 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to </w:t>
            </w:r>
            <w:r w:rsidRPr="00A178AC">
              <w:rPr>
                <w:sz w:val="20"/>
                <w:szCs w:val="20"/>
              </w:rPr>
              <w:t xml:space="preserve">design prints </w:t>
            </w:r>
            <w:r>
              <w:rPr>
                <w:sz w:val="20"/>
                <w:szCs w:val="20"/>
              </w:rPr>
              <w:t xml:space="preserve">and </w:t>
            </w:r>
            <w:r w:rsidRPr="00A178AC">
              <w:rPr>
                <w:sz w:val="20"/>
                <w:szCs w:val="20"/>
              </w:rPr>
              <w:t xml:space="preserve">make connections </w:t>
            </w:r>
            <w:r>
              <w:rPr>
                <w:sz w:val="20"/>
                <w:szCs w:val="20"/>
              </w:rPr>
              <w:t>by</w:t>
            </w:r>
            <w:r w:rsidRPr="00A178AC">
              <w:rPr>
                <w:sz w:val="20"/>
                <w:szCs w:val="20"/>
              </w:rPr>
              <w:t xml:space="preserve"> discuss</w:t>
            </w:r>
            <w:r>
              <w:rPr>
                <w:sz w:val="20"/>
                <w:szCs w:val="20"/>
              </w:rPr>
              <w:t>ing and evaluating</w:t>
            </w:r>
            <w:r w:rsidRPr="00A178AC">
              <w:rPr>
                <w:sz w:val="20"/>
                <w:szCs w:val="20"/>
              </w:rPr>
              <w:t xml:space="preserve"> own work and that of others</w:t>
            </w:r>
          </w:p>
        </w:tc>
        <w:tc>
          <w:tcPr>
            <w:tcW w:w="183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Builds up drawings and images of whole or parts of items usi</w:t>
            </w:r>
            <w:r>
              <w:rPr>
                <w:sz w:val="20"/>
                <w:szCs w:val="20"/>
              </w:rPr>
              <w:t>ng various techniques.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screen printing.</w:t>
            </w:r>
            <w:r w:rsidRPr="00A178AC">
              <w:rPr>
                <w:sz w:val="20"/>
                <w:szCs w:val="20"/>
              </w:rPr>
              <w:t xml:space="preserve"> </w:t>
            </w:r>
          </w:p>
          <w:p w:rsidR="00F96190" w:rsidRPr="00D2211E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Explore printing techniques used by various artists</w:t>
            </w:r>
            <w:r>
              <w:rPr>
                <w:sz w:val="20"/>
                <w:szCs w:val="20"/>
              </w:rPr>
              <w:t>.</w:t>
            </w:r>
          </w:p>
        </w:tc>
      </w:tr>
      <w:tr w:rsidR="00F96190" w:rsidTr="001315DA">
        <w:trPr>
          <w:cantSplit/>
          <w:trHeight w:val="2057"/>
        </w:trPr>
        <w:tc>
          <w:tcPr>
            <w:tcW w:w="1524" w:type="dxa"/>
            <w:shd w:val="clear" w:color="auto" w:fill="0070C0"/>
            <w:textDirection w:val="btLr"/>
          </w:tcPr>
          <w:p w:rsidR="00F96190" w:rsidRPr="00462630" w:rsidRDefault="00F96190" w:rsidP="001315DA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178AC">
              <w:rPr>
                <w:b/>
                <w:color w:val="FFFFFF" w:themeColor="background1"/>
                <w:sz w:val="16"/>
                <w:szCs w:val="16"/>
              </w:rPr>
              <w:lastRenderedPageBreak/>
              <w:t>Pattern ( paint, pencil, textiles, clay, printing)</w:t>
            </w:r>
          </w:p>
        </w:tc>
        <w:tc>
          <w:tcPr>
            <w:tcW w:w="1397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Repeating patterns.</w:t>
            </w:r>
            <w:r w:rsidRPr="00A17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Explore irregular painting patterns.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</w:t>
            </w:r>
            <w:r w:rsidRPr="00A178AC">
              <w:rPr>
                <w:sz w:val="20"/>
                <w:szCs w:val="20"/>
              </w:rPr>
              <w:t>imple symmetry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Aware</w:t>
            </w:r>
            <w:r>
              <w:rPr>
                <w:sz w:val="20"/>
                <w:szCs w:val="20"/>
              </w:rPr>
              <w:t>ness and discussion of patterns.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</w:t>
            </w:r>
            <w:r w:rsidRPr="00A178AC">
              <w:rPr>
                <w:sz w:val="20"/>
                <w:szCs w:val="20"/>
              </w:rPr>
              <w:t xml:space="preserve">repeating patterns </w:t>
            </w:r>
            <w:r>
              <w:rPr>
                <w:sz w:val="20"/>
                <w:szCs w:val="20"/>
              </w:rPr>
              <w:t>and</w:t>
            </w:r>
            <w:r w:rsidRPr="00A178AC">
              <w:rPr>
                <w:sz w:val="20"/>
                <w:szCs w:val="20"/>
              </w:rPr>
              <w:t xml:space="preserve"> symmetry</w:t>
            </w:r>
            <w:r>
              <w:rPr>
                <w:sz w:val="20"/>
                <w:szCs w:val="20"/>
              </w:rPr>
              <w:t xml:space="preserve"> in creating pattern.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Experiment by arranging, folding, repeating, overlapping, r</w:t>
            </w:r>
            <w:r>
              <w:rPr>
                <w:sz w:val="20"/>
                <w:szCs w:val="20"/>
              </w:rPr>
              <w:t>egular and irregular patterning.</w:t>
            </w:r>
          </w:p>
          <w:p w:rsidR="00F96190" w:rsidRPr="0046263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178AC">
              <w:rPr>
                <w:sz w:val="20"/>
                <w:szCs w:val="20"/>
              </w:rPr>
              <w:t>atural and manmade patterns</w:t>
            </w:r>
            <w:r>
              <w:rPr>
                <w:sz w:val="20"/>
                <w:szCs w:val="20"/>
              </w:rPr>
              <w:t>.</w:t>
            </w:r>
            <w:r w:rsidRPr="00A178AC">
              <w:rPr>
                <w:sz w:val="20"/>
                <w:szCs w:val="20"/>
              </w:rPr>
              <w:t xml:space="preserve"> Discuss regular and irregular</w:t>
            </w:r>
            <w:r>
              <w:rPr>
                <w:sz w:val="20"/>
                <w:szCs w:val="20"/>
              </w:rPr>
              <w:t xml:space="preserve"> patterns.</w:t>
            </w:r>
          </w:p>
        </w:tc>
        <w:tc>
          <w:tcPr>
            <w:tcW w:w="1781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</w:t>
            </w:r>
            <w:r w:rsidRPr="00A178AC">
              <w:rPr>
                <w:sz w:val="20"/>
                <w:szCs w:val="20"/>
              </w:rPr>
              <w:t>pattern in the environment</w:t>
            </w:r>
            <w:r>
              <w:rPr>
                <w:sz w:val="20"/>
                <w:szCs w:val="20"/>
              </w:rPr>
              <w:t>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pattern</w:t>
            </w:r>
            <w:r w:rsidRPr="00A178AC">
              <w:rPr>
                <w:sz w:val="20"/>
                <w:szCs w:val="20"/>
              </w:rPr>
              <w:t xml:space="preserve"> 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using ICT</w:t>
            </w:r>
            <w:r>
              <w:rPr>
                <w:sz w:val="20"/>
                <w:szCs w:val="20"/>
              </w:rPr>
              <w:t>.</w:t>
            </w:r>
            <w:r w:rsidRPr="00A178AC">
              <w:rPr>
                <w:sz w:val="20"/>
                <w:szCs w:val="20"/>
              </w:rPr>
              <w:t xml:space="preserve"> 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178AC">
              <w:rPr>
                <w:sz w:val="20"/>
                <w:szCs w:val="20"/>
              </w:rPr>
              <w:t>ake patterns on a range of surfaces</w:t>
            </w:r>
            <w:r>
              <w:rPr>
                <w:sz w:val="20"/>
                <w:szCs w:val="20"/>
              </w:rPr>
              <w:t>.</w:t>
            </w:r>
            <w:r w:rsidRPr="00A17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Explore the effects of </w:t>
            </w:r>
            <w:r w:rsidRPr="00A178AC">
              <w:rPr>
                <w:sz w:val="20"/>
                <w:szCs w:val="20"/>
              </w:rPr>
              <w:t>symmetry</w:t>
            </w:r>
            <w:r>
              <w:rPr>
                <w:sz w:val="20"/>
                <w:szCs w:val="20"/>
              </w:rPr>
              <w:t xml:space="preserve"> in pattern.</w:t>
            </w:r>
          </w:p>
        </w:tc>
        <w:tc>
          <w:tcPr>
            <w:tcW w:w="1904" w:type="dxa"/>
          </w:tcPr>
          <w:p w:rsidR="00F96190" w:rsidRPr="00A178AC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Explore environmental and manmade patterns</w:t>
            </w:r>
            <w:r>
              <w:rPr>
                <w:sz w:val="20"/>
                <w:szCs w:val="20"/>
              </w:rPr>
              <w:t>.</w:t>
            </w:r>
            <w:r w:rsidRPr="00A17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Explore </w:t>
            </w:r>
            <w:r w:rsidRPr="00A178AC">
              <w:rPr>
                <w:sz w:val="20"/>
                <w:szCs w:val="20"/>
              </w:rPr>
              <w:t>tessellation</w:t>
            </w:r>
          </w:p>
        </w:tc>
        <w:tc>
          <w:tcPr>
            <w:tcW w:w="1880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Create own abstract pattern to reflect pers</w:t>
            </w:r>
            <w:r>
              <w:rPr>
                <w:sz w:val="20"/>
                <w:szCs w:val="20"/>
              </w:rPr>
              <w:t>onal experiences and expression.</w:t>
            </w:r>
          </w:p>
          <w:p w:rsidR="00F96190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178AC">
              <w:rPr>
                <w:sz w:val="20"/>
                <w:szCs w:val="20"/>
              </w:rPr>
              <w:t xml:space="preserve">reate pattern for </w:t>
            </w:r>
            <w:r>
              <w:rPr>
                <w:sz w:val="20"/>
                <w:szCs w:val="20"/>
              </w:rPr>
              <w:t>purpose.</w:t>
            </w:r>
          </w:p>
        </w:tc>
        <w:tc>
          <w:tcPr>
            <w:tcW w:w="1834" w:type="dxa"/>
          </w:tcPr>
          <w:p w:rsidR="00F96190" w:rsidRDefault="00F96190" w:rsidP="001315DA">
            <w:pPr>
              <w:rPr>
                <w:sz w:val="20"/>
                <w:szCs w:val="20"/>
              </w:rPr>
            </w:pPr>
            <w:r w:rsidRPr="00A178AC">
              <w:rPr>
                <w:sz w:val="20"/>
                <w:szCs w:val="20"/>
              </w:rPr>
              <w:t>Create own abstract pattern to reflect pers</w:t>
            </w:r>
            <w:r>
              <w:rPr>
                <w:sz w:val="20"/>
                <w:szCs w:val="20"/>
              </w:rPr>
              <w:t>onal experiences and expression.</w:t>
            </w:r>
          </w:p>
          <w:p w:rsidR="00F96190" w:rsidRPr="00A178AC" w:rsidRDefault="00F96190" w:rsidP="0013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178AC">
              <w:rPr>
                <w:sz w:val="20"/>
                <w:szCs w:val="20"/>
              </w:rPr>
              <w:t>reate pattern for purpose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96190" w:rsidRPr="009F6AA3" w:rsidRDefault="00F96190" w:rsidP="00F96190">
      <w:pPr>
        <w:spacing w:after="0"/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F96190" w:rsidRDefault="00F96190" w:rsidP="00F96190">
      <w:pPr>
        <w:spacing w:after="0"/>
        <w:jc w:val="center"/>
        <w:rPr>
          <w:b/>
          <w:sz w:val="30"/>
          <w:szCs w:val="30"/>
        </w:rPr>
      </w:pPr>
    </w:p>
    <w:p w:rsidR="004C730C" w:rsidRDefault="004C730C" w:rsidP="00CE562F">
      <w:pPr>
        <w:spacing w:after="0"/>
        <w:jc w:val="center"/>
        <w:rPr>
          <w:b/>
          <w:sz w:val="30"/>
          <w:szCs w:val="30"/>
        </w:rPr>
      </w:pPr>
    </w:p>
    <w:p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sectPr w:rsidR="00CE562F" w:rsidSect="00B31FE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F5" w:rsidRDefault="006443F5" w:rsidP="00B31FEF">
      <w:pPr>
        <w:spacing w:after="0" w:line="240" w:lineRule="auto"/>
      </w:pPr>
      <w:r>
        <w:separator/>
      </w:r>
    </w:p>
  </w:endnote>
  <w:endnote w:type="continuationSeparator" w:id="0">
    <w:p w:rsidR="006443F5" w:rsidRDefault="006443F5" w:rsidP="00B3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0C" w:rsidRDefault="004C730C">
    <w:pPr>
      <w:pStyle w:val="Footer"/>
    </w:pPr>
    <w:r>
      <w:t>Charing CEP School Progression in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F5" w:rsidRDefault="006443F5" w:rsidP="00B31FEF">
      <w:pPr>
        <w:spacing w:after="0" w:line="240" w:lineRule="auto"/>
      </w:pPr>
      <w:r>
        <w:separator/>
      </w:r>
    </w:p>
  </w:footnote>
  <w:footnote w:type="continuationSeparator" w:id="0">
    <w:p w:rsidR="006443F5" w:rsidRDefault="006443F5" w:rsidP="00B3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F5" w:rsidRDefault="004C730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4D95EF5E" wp14:editId="57D5F83F">
          <wp:extent cx="658906" cy="658906"/>
          <wp:effectExtent l="0" t="0" r="8255" b="8255"/>
          <wp:docPr id="2" name="Picture 2" descr="Charing CE Primary School – Unlocking every child's ability t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ring CE Primary School – Unlocking every child's ability t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0" cy="66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695"/>
    <w:multiLevelType w:val="hybridMultilevel"/>
    <w:tmpl w:val="757A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2C1D"/>
    <w:multiLevelType w:val="hybridMultilevel"/>
    <w:tmpl w:val="2C6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8D3"/>
    <w:multiLevelType w:val="hybridMultilevel"/>
    <w:tmpl w:val="4078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644A3"/>
    <w:multiLevelType w:val="hybridMultilevel"/>
    <w:tmpl w:val="4326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7"/>
    <w:rsid w:val="000707E7"/>
    <w:rsid w:val="00097196"/>
    <w:rsid w:val="000B6CD4"/>
    <w:rsid w:val="000C5021"/>
    <w:rsid w:val="000E3194"/>
    <w:rsid w:val="0022114B"/>
    <w:rsid w:val="00222853"/>
    <w:rsid w:val="00421F15"/>
    <w:rsid w:val="00461843"/>
    <w:rsid w:val="004730D6"/>
    <w:rsid w:val="004A668C"/>
    <w:rsid w:val="004C730C"/>
    <w:rsid w:val="004C75D9"/>
    <w:rsid w:val="005E6FF5"/>
    <w:rsid w:val="006443F5"/>
    <w:rsid w:val="006A3E95"/>
    <w:rsid w:val="006B70F3"/>
    <w:rsid w:val="007154FE"/>
    <w:rsid w:val="007343DF"/>
    <w:rsid w:val="00755FA8"/>
    <w:rsid w:val="00794E35"/>
    <w:rsid w:val="00843D3C"/>
    <w:rsid w:val="008B5522"/>
    <w:rsid w:val="0098317A"/>
    <w:rsid w:val="009B2993"/>
    <w:rsid w:val="009D5D6C"/>
    <w:rsid w:val="00AF662F"/>
    <w:rsid w:val="00B07148"/>
    <w:rsid w:val="00B17BDD"/>
    <w:rsid w:val="00B31FEF"/>
    <w:rsid w:val="00B834CA"/>
    <w:rsid w:val="00B85A09"/>
    <w:rsid w:val="00BC79A6"/>
    <w:rsid w:val="00CD5CC8"/>
    <w:rsid w:val="00CE562F"/>
    <w:rsid w:val="00DB5D96"/>
    <w:rsid w:val="00F47D1D"/>
    <w:rsid w:val="00F96190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19A21F"/>
  <w15:chartTrackingRefBased/>
  <w15:docId w15:val="{940EB2C1-EEA9-4F7C-9EC9-AEFFA29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EF"/>
  </w:style>
  <w:style w:type="paragraph" w:styleId="Footer">
    <w:name w:val="footer"/>
    <w:basedOn w:val="Normal"/>
    <w:link w:val="Foot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EF"/>
  </w:style>
  <w:style w:type="paragraph" w:styleId="FootnoteText">
    <w:name w:val="footnote text"/>
    <w:basedOn w:val="Normal"/>
    <w:link w:val="FootnoteTextChar"/>
    <w:rsid w:val="0009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71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C5B3-40E5-4BC9-9915-D30B18D2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500A37A8</Template>
  <TotalTime>0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"RFlack" RFlack</dc:creator>
  <cp:keywords/>
  <dc:description/>
  <cp:lastModifiedBy>Tom Bird</cp:lastModifiedBy>
  <cp:revision>4</cp:revision>
  <dcterms:created xsi:type="dcterms:W3CDTF">2020-05-19T09:16:00Z</dcterms:created>
  <dcterms:modified xsi:type="dcterms:W3CDTF">2020-07-16T12:12:00Z</dcterms:modified>
</cp:coreProperties>
</file>