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57276" w14:textId="1093DE31" w:rsidR="00050C85" w:rsidRDefault="00050C85">
      <w:pPr>
        <w:rPr>
          <w:sz w:val="24"/>
          <w:szCs w:val="24"/>
          <w:u w:val="single"/>
        </w:rPr>
      </w:pPr>
      <w:r w:rsidRPr="00050C85">
        <w:rPr>
          <w:sz w:val="24"/>
          <w:szCs w:val="24"/>
          <w:u w:val="single"/>
        </w:rPr>
        <w:t>Reading comprehension</w:t>
      </w:r>
    </w:p>
    <w:p w14:paraId="13BFB58D" w14:textId="6522D619" w:rsidR="00050C85" w:rsidRDefault="00050C85">
      <w:pPr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BBB1AC7" wp14:editId="3D00DCC9">
            <wp:extent cx="6167800" cy="83848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2982" cy="8405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C5713" w14:textId="6AA45FED" w:rsidR="00050C85" w:rsidRDefault="00050C85">
      <w:pPr>
        <w:rPr>
          <w:sz w:val="24"/>
          <w:szCs w:val="24"/>
          <w:u w:val="single"/>
        </w:rPr>
      </w:pPr>
      <w:r>
        <w:rPr>
          <w:noProof/>
        </w:rPr>
        <w:lastRenderedPageBreak/>
        <w:drawing>
          <wp:inline distT="0" distB="0" distL="0" distR="0" wp14:anchorId="33A1E854" wp14:editId="56D2A8D9">
            <wp:extent cx="5063706" cy="7252119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77181" cy="7271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0F1CC" w14:textId="53E9CCA9" w:rsidR="00050C85" w:rsidRDefault="00050C85">
      <w:pPr>
        <w:rPr>
          <w:sz w:val="24"/>
          <w:szCs w:val="24"/>
          <w:u w:val="single"/>
        </w:rPr>
      </w:pPr>
    </w:p>
    <w:p w14:paraId="4B5D4124" w14:textId="5398E26F" w:rsidR="00050C85" w:rsidRDefault="00050C85">
      <w:pPr>
        <w:rPr>
          <w:sz w:val="24"/>
          <w:szCs w:val="24"/>
          <w:u w:val="single"/>
        </w:rPr>
      </w:pPr>
    </w:p>
    <w:p w14:paraId="2B33ACCB" w14:textId="7878B3DF" w:rsidR="00050C85" w:rsidRDefault="00050C85">
      <w:pPr>
        <w:rPr>
          <w:sz w:val="24"/>
          <w:szCs w:val="24"/>
          <w:u w:val="single"/>
        </w:rPr>
      </w:pPr>
    </w:p>
    <w:p w14:paraId="499960D5" w14:textId="1C2497BC" w:rsidR="00050C85" w:rsidRDefault="00050C85">
      <w:pPr>
        <w:rPr>
          <w:sz w:val="24"/>
          <w:szCs w:val="24"/>
          <w:u w:val="single"/>
        </w:rPr>
      </w:pPr>
    </w:p>
    <w:p w14:paraId="42DDBE4B" w14:textId="4FDA2986" w:rsidR="00050C85" w:rsidRDefault="00050C85">
      <w:pPr>
        <w:rPr>
          <w:sz w:val="24"/>
          <w:szCs w:val="24"/>
          <w:u w:val="single"/>
        </w:rPr>
      </w:pPr>
    </w:p>
    <w:p w14:paraId="7F77D131" w14:textId="32A14B00" w:rsidR="00050C85" w:rsidRDefault="00050C85">
      <w:pPr>
        <w:rPr>
          <w:sz w:val="24"/>
          <w:szCs w:val="24"/>
          <w:u w:val="single"/>
        </w:rPr>
      </w:pPr>
    </w:p>
    <w:p w14:paraId="70C6FEC3" w14:textId="77063E1F" w:rsidR="00050C85" w:rsidRDefault="00050C85">
      <w:pPr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67128F5" wp14:editId="2E3D0C1B">
            <wp:extent cx="3238095" cy="4323809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095" cy="43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A350E" w14:textId="23B6AB49" w:rsidR="00050C85" w:rsidRDefault="00050C85">
      <w:pPr>
        <w:rPr>
          <w:sz w:val="24"/>
          <w:szCs w:val="24"/>
          <w:u w:val="single"/>
        </w:rPr>
      </w:pPr>
    </w:p>
    <w:p w14:paraId="31D5E191" w14:textId="284E7F47" w:rsidR="00050C85" w:rsidRPr="00050C85" w:rsidRDefault="00050C85">
      <w:pPr>
        <w:rPr>
          <w:b/>
          <w:bCs/>
          <w:sz w:val="32"/>
          <w:szCs w:val="32"/>
          <w:u w:val="single"/>
        </w:rPr>
      </w:pPr>
      <w:r w:rsidRPr="00050C85">
        <w:rPr>
          <w:b/>
          <w:bCs/>
          <w:sz w:val="32"/>
          <w:szCs w:val="32"/>
          <w:u w:val="single"/>
        </w:rPr>
        <w:t xml:space="preserve">Challenge </w:t>
      </w:r>
    </w:p>
    <w:p w14:paraId="36998033" w14:textId="4688C6F5" w:rsidR="00050C85" w:rsidRDefault="00050C85">
      <w:pPr>
        <w:rPr>
          <w:sz w:val="24"/>
          <w:szCs w:val="24"/>
        </w:rPr>
      </w:pPr>
      <w:r>
        <w:rPr>
          <w:sz w:val="24"/>
          <w:szCs w:val="24"/>
        </w:rPr>
        <w:t xml:space="preserve">Ask your own ’little’ questions (easy </w:t>
      </w:r>
      <w:proofErr w:type="gramStart"/>
      <w:r>
        <w:rPr>
          <w:sz w:val="24"/>
          <w:szCs w:val="24"/>
        </w:rPr>
        <w:t>one or two word</w:t>
      </w:r>
      <w:proofErr w:type="gramEnd"/>
      <w:r>
        <w:rPr>
          <w:sz w:val="24"/>
          <w:szCs w:val="24"/>
        </w:rPr>
        <w:t xml:space="preserve"> answers)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what colour is the polar bear? </w:t>
      </w:r>
    </w:p>
    <w:p w14:paraId="0845830B" w14:textId="2F5B0140" w:rsidR="00050C85" w:rsidRDefault="00050C85">
      <w:pPr>
        <w:rPr>
          <w:sz w:val="24"/>
          <w:szCs w:val="24"/>
        </w:rPr>
      </w:pPr>
      <w:r>
        <w:rPr>
          <w:sz w:val="24"/>
          <w:szCs w:val="24"/>
        </w:rPr>
        <w:t>1)</w:t>
      </w:r>
    </w:p>
    <w:p w14:paraId="514BC193" w14:textId="67BA4431" w:rsidR="00050C85" w:rsidRDefault="00050C85">
      <w:pPr>
        <w:rPr>
          <w:sz w:val="24"/>
          <w:szCs w:val="24"/>
        </w:rPr>
      </w:pPr>
      <w:r>
        <w:rPr>
          <w:sz w:val="24"/>
          <w:szCs w:val="24"/>
        </w:rPr>
        <w:t>2)</w:t>
      </w:r>
    </w:p>
    <w:p w14:paraId="2D129BA9" w14:textId="77777777" w:rsidR="00050C85" w:rsidRDefault="00050C85">
      <w:pPr>
        <w:rPr>
          <w:sz w:val="24"/>
          <w:szCs w:val="24"/>
        </w:rPr>
      </w:pPr>
    </w:p>
    <w:p w14:paraId="6675958A" w14:textId="6FD6E82F" w:rsidR="00050C85" w:rsidRDefault="00050C85">
      <w:p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proofErr w:type="gramStart"/>
      <w:r>
        <w:rPr>
          <w:sz w:val="24"/>
          <w:szCs w:val="24"/>
        </w:rPr>
        <w:t>you’re</w:t>
      </w:r>
      <w:proofErr w:type="gramEnd"/>
      <w:r>
        <w:rPr>
          <w:sz w:val="24"/>
          <w:szCs w:val="24"/>
        </w:rPr>
        <w:t xml:space="preserve"> feeling really confident ask a ‘big’ question (requires opinion and explanation)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Would you like to go to the Antarctic? Why?</w:t>
      </w:r>
    </w:p>
    <w:p w14:paraId="229651DB" w14:textId="4F167EB2" w:rsidR="00050C85" w:rsidRPr="00050C85" w:rsidRDefault="00050C85">
      <w:pPr>
        <w:rPr>
          <w:sz w:val="24"/>
          <w:szCs w:val="24"/>
        </w:rPr>
      </w:pPr>
      <w:r>
        <w:rPr>
          <w:sz w:val="24"/>
          <w:szCs w:val="24"/>
        </w:rPr>
        <w:t>1)</w:t>
      </w:r>
    </w:p>
    <w:sectPr w:rsidR="00050C85" w:rsidRPr="00050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85"/>
    <w:rsid w:val="0005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E34A0"/>
  <w15:chartTrackingRefBased/>
  <w15:docId w15:val="{F1FCC2B5-AE29-45CD-936E-7CB09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2020-09-10T17:03:00Z</dcterms:created>
  <dcterms:modified xsi:type="dcterms:W3CDTF">2020-09-10T17:12:00Z</dcterms:modified>
</cp:coreProperties>
</file>