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3954C" w14:textId="77777777" w:rsidR="000F5F83" w:rsidRPr="000F5F83" w:rsidRDefault="000F5F83" w:rsidP="000F5F8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0F5F83">
        <w:rPr>
          <w:rFonts w:ascii="Calibri" w:hAnsi="Calibri" w:cs="Calibri"/>
          <w:color w:val="000000"/>
          <w:sz w:val="32"/>
          <w:szCs w:val="32"/>
        </w:rPr>
        <w:t>Art</w:t>
      </w:r>
    </w:p>
    <w:p w14:paraId="62C37081" w14:textId="5E30DAD3" w:rsidR="000F5F83" w:rsidRPr="000F5F83" w:rsidRDefault="000F5F83" w:rsidP="000F5F8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0F5F83">
        <w:rPr>
          <w:rFonts w:ascii="Calibri" w:hAnsi="Calibri" w:cs="Calibri"/>
          <w:color w:val="000000"/>
          <w:sz w:val="32"/>
          <w:szCs w:val="32"/>
        </w:rPr>
        <w:t>1</w:t>
      </w:r>
      <w:r w:rsidR="005A6A9A">
        <w:rPr>
          <w:rFonts w:ascii="Calibri" w:hAnsi="Calibri" w:cs="Calibri"/>
          <w:color w:val="000000"/>
          <w:sz w:val="32"/>
          <w:szCs w:val="32"/>
        </w:rPr>
        <w:t>3</w:t>
      </w:r>
      <w:r w:rsidRPr="000F5F83">
        <w:rPr>
          <w:rFonts w:ascii="Calibri" w:hAnsi="Calibri" w:cs="Calibri"/>
          <w:color w:val="000000"/>
          <w:sz w:val="32"/>
          <w:szCs w:val="32"/>
        </w:rPr>
        <w:t>/11/20</w:t>
      </w:r>
    </w:p>
    <w:p w14:paraId="7EBFF447" w14:textId="77777777" w:rsidR="000F5F83" w:rsidRPr="000F5F83" w:rsidRDefault="000F5F83" w:rsidP="000F5F8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0F5F83">
        <w:rPr>
          <w:rFonts w:ascii="Calibri" w:hAnsi="Calibri" w:cs="Calibri"/>
          <w:color w:val="000000"/>
          <w:sz w:val="32"/>
          <w:szCs w:val="32"/>
        </w:rPr>
        <w:t>If you are able, print the template for the Anderson shelter from: </w:t>
      </w:r>
    </w:p>
    <w:p w14:paraId="250B4BD2" w14:textId="77777777" w:rsidR="000F5F83" w:rsidRPr="000F5F83" w:rsidRDefault="000F5F83" w:rsidP="000F5F8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0F5F83">
        <w:rPr>
          <w:rFonts w:ascii="Calibri" w:hAnsi="Calibri" w:cs="Calibri"/>
          <w:color w:val="000000"/>
          <w:sz w:val="32"/>
          <w:szCs w:val="32"/>
        </w:rPr>
        <w:t>brainsofsteel.co.uk</w:t>
      </w:r>
    </w:p>
    <w:p w14:paraId="3D686CDD" w14:textId="77777777" w:rsidR="000F5F83" w:rsidRPr="000F5F83" w:rsidRDefault="000F5F83" w:rsidP="000F5F8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</w:p>
    <w:p w14:paraId="6A252F40" w14:textId="77777777" w:rsidR="000F5F83" w:rsidRPr="000F5F83" w:rsidRDefault="000F5F83" w:rsidP="000F5F8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0F5F83">
        <w:rPr>
          <w:rFonts w:ascii="Calibri" w:hAnsi="Calibri" w:cs="Calibri"/>
          <w:color w:val="000000"/>
          <w:sz w:val="32"/>
          <w:szCs w:val="32"/>
        </w:rPr>
        <w:t>This time use corrugated cardboard to create your shelter. This can be found on delivery boxes by peeling off the top layer of paper. (See photo)</w:t>
      </w:r>
    </w:p>
    <w:p w14:paraId="2F92A9B4" w14:textId="77777777" w:rsidR="000F5F83" w:rsidRPr="000F5F83" w:rsidRDefault="000F5F83" w:rsidP="000F5F8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0F5F83">
        <w:rPr>
          <w:rFonts w:ascii="Calibri" w:hAnsi="Calibri" w:cs="Calibri"/>
          <w:color w:val="000000"/>
          <w:sz w:val="32"/>
          <w:szCs w:val="32"/>
        </w:rPr>
        <w:t>If you are unable to print, create your own shelter from cardboard.</w:t>
      </w:r>
    </w:p>
    <w:p w14:paraId="57A20816" w14:textId="77777777" w:rsidR="00C6058D" w:rsidRDefault="00C6058D"/>
    <w:sectPr w:rsidR="00C605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F83"/>
    <w:rsid w:val="000F5F83"/>
    <w:rsid w:val="005A6A9A"/>
    <w:rsid w:val="00C6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47C51"/>
  <w15:chartTrackingRefBased/>
  <w15:docId w15:val="{EEDD9E0E-074B-4986-BAE0-5CBA84D18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5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71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Tom</cp:lastModifiedBy>
  <cp:revision>2</cp:revision>
  <dcterms:created xsi:type="dcterms:W3CDTF">2020-11-12T21:24:00Z</dcterms:created>
  <dcterms:modified xsi:type="dcterms:W3CDTF">2020-11-12T21:25:00Z</dcterms:modified>
</cp:coreProperties>
</file>