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87" w:rsidRPr="00102E87" w:rsidRDefault="00102E87" w:rsidP="00102E87">
      <w:pPr>
        <w:jc w:val="center"/>
        <w:rPr>
          <w:b/>
          <w:u w:val="single"/>
        </w:rPr>
      </w:pPr>
      <w:r w:rsidRPr="00102E87">
        <w:rPr>
          <w:b/>
          <w:u w:val="single"/>
        </w:rPr>
        <w:t xml:space="preserve">Science </w:t>
      </w:r>
    </w:p>
    <w:p w:rsidR="00102E87" w:rsidRDefault="00102E87">
      <w:r>
        <w:t xml:space="preserve">Play this cool game. </w:t>
      </w:r>
    </w:p>
    <w:p w:rsidR="00967184" w:rsidRDefault="00102E87">
      <w:hyperlink r:id="rId4" w:history="1">
        <w:r w:rsidRPr="00C36837">
          <w:rPr>
            <w:rStyle w:val="Hyperlink"/>
          </w:rPr>
          <w:t>https://www.sciencekids.co.nz/gamesactivities/howwesee.html</w:t>
        </w:r>
      </w:hyperlink>
      <w:r>
        <w:t xml:space="preserve"> </w:t>
      </w:r>
    </w:p>
    <w:p w:rsidR="00102E87" w:rsidRDefault="00102E87">
      <w:r>
        <w:t>When you visit the above link, you will see the message below. Click on ‘OK’ to get started!</w:t>
      </w:r>
    </w:p>
    <w:p w:rsidR="00102E87" w:rsidRDefault="00102E87">
      <w:r>
        <w:rPr>
          <w:noProof/>
        </w:rPr>
        <w:drawing>
          <wp:inline distT="0" distB="0" distL="0" distR="0" wp14:anchorId="331EDE1E" wp14:editId="7C52277C">
            <wp:extent cx="3148642" cy="2273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9864" cy="228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87" w:rsidRDefault="00102E87" w:rsidP="00102E87">
      <w:r>
        <w:t>When you finish the first level, the second will challenge you to c</w:t>
      </w:r>
      <w:r w:rsidRPr="00102E87">
        <w:t>hange the mirro</w:t>
      </w:r>
      <w:bookmarkStart w:id="0" w:name="_GoBack"/>
      <w:bookmarkEnd w:id="0"/>
      <w:r w:rsidRPr="00102E87">
        <w:t>r angles to see which way they reflect the light.</w:t>
      </w:r>
      <w:r>
        <w:t xml:space="preserve"> Keep persevering until you reach your goal. Have fun!</w:t>
      </w:r>
    </w:p>
    <w:p w:rsidR="00102E87" w:rsidRDefault="00102E87"/>
    <w:sectPr w:rsidR="0010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87"/>
    <w:rsid w:val="00102E87"/>
    <w:rsid w:val="009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A357"/>
  <w15:chartTrackingRefBased/>
  <w15:docId w15:val="{45BFD528-191D-40B7-9BD7-24719F1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kids.co.nz/gamesactivities/howwes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Charing Primary School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</cp:revision>
  <dcterms:created xsi:type="dcterms:W3CDTF">2020-11-15T21:32:00Z</dcterms:created>
  <dcterms:modified xsi:type="dcterms:W3CDTF">2020-11-15T21:39:00Z</dcterms:modified>
</cp:coreProperties>
</file>