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9611" w14:textId="0EC9F1C2" w:rsidR="00725163" w:rsidRPr="00DB3395" w:rsidRDefault="00725163" w:rsidP="00725163">
      <w:pPr>
        <w:rPr>
          <w:rFonts w:ascii="Comic Sans MS" w:hAnsi="Comic Sans MS"/>
          <w:b/>
          <w:bCs/>
          <w:sz w:val="32"/>
          <w:szCs w:val="32"/>
          <w:highlight w:val="yellow"/>
        </w:rPr>
      </w:pPr>
      <w:r w:rsidRPr="00DB3395">
        <w:rPr>
          <w:rFonts w:ascii="Comic Sans MS" w:hAnsi="Comic Sans MS"/>
          <w:b/>
          <w:bCs/>
          <w:sz w:val="32"/>
          <w:szCs w:val="32"/>
          <w:highlight w:val="yellow"/>
        </w:rPr>
        <w:t>Year 1</w:t>
      </w:r>
    </w:p>
    <w:p w14:paraId="5C3FE449" w14:textId="34010300" w:rsidR="00342A08" w:rsidRDefault="00725163" w:rsidP="00725163">
      <w:pPr>
        <w:rPr>
          <w:rFonts w:ascii="Comic Sans MS" w:hAnsi="Comic Sans MS"/>
          <w:sz w:val="28"/>
          <w:szCs w:val="28"/>
        </w:rPr>
      </w:pPr>
      <w:r w:rsidRPr="00342A08">
        <w:rPr>
          <w:rFonts w:ascii="Comic Sans MS" w:hAnsi="Comic Sans MS"/>
          <w:sz w:val="28"/>
          <w:szCs w:val="28"/>
        </w:rPr>
        <w:t xml:space="preserve">Today we </w:t>
      </w:r>
      <w:r w:rsidR="00566B60">
        <w:rPr>
          <w:rFonts w:ascii="Comic Sans MS" w:hAnsi="Comic Sans MS"/>
          <w:sz w:val="28"/>
          <w:szCs w:val="28"/>
        </w:rPr>
        <w:t xml:space="preserve">are learning about tens and ones. </w:t>
      </w:r>
    </w:p>
    <w:p w14:paraId="13FADF28" w14:textId="77E82716" w:rsidR="00566B60" w:rsidRDefault="00566B60" w:rsidP="0072516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23DFA15" wp14:editId="3ECBAB1F">
            <wp:simplePos x="0" y="0"/>
            <wp:positionH relativeFrom="column">
              <wp:posOffset>2910840</wp:posOffset>
            </wp:positionH>
            <wp:positionV relativeFrom="paragraph">
              <wp:posOffset>748030</wp:posOffset>
            </wp:positionV>
            <wp:extent cx="3451860" cy="22764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>If you can, watch this video about tens and ones</w:t>
      </w:r>
      <w:r w:rsidR="00B828BD">
        <w:rPr>
          <w:rFonts w:ascii="Comic Sans MS" w:hAnsi="Comic Sans MS"/>
          <w:sz w:val="28"/>
          <w:szCs w:val="28"/>
        </w:rPr>
        <w:t>:-</w:t>
      </w:r>
      <w:hyperlink r:id="rId5" w:history="1">
        <w:r w:rsidR="00B828BD" w:rsidRPr="00B60E17">
          <w:rPr>
            <w:rStyle w:val="Hyperlink"/>
            <w:rFonts w:ascii="Comic Sans MS" w:hAnsi="Comic Sans MS"/>
            <w:sz w:val="28"/>
            <w:szCs w:val="28"/>
          </w:rPr>
          <w:t>https://whiterosemaths.com/homelearning/year-1/week-11-number-place-value-within-20/</w:t>
        </w:r>
      </w:hyperlink>
    </w:p>
    <w:p w14:paraId="36F9F222" w14:textId="0D3E6075" w:rsidR="00566B60" w:rsidRDefault="00566B60" w:rsidP="00725163">
      <w:pPr>
        <w:rPr>
          <w:rFonts w:ascii="Comic Sans MS" w:hAnsi="Comic Sans MS"/>
          <w:sz w:val="28"/>
          <w:szCs w:val="28"/>
        </w:rPr>
      </w:pPr>
    </w:p>
    <w:p w14:paraId="2D072772" w14:textId="7A1BA19D" w:rsidR="00566B60" w:rsidRDefault="00566B60" w:rsidP="00725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Activity: </w:t>
      </w:r>
    </w:p>
    <w:p w14:paraId="15CE07D1" w14:textId="2C044307" w:rsidR="00342A08" w:rsidRDefault="00342A08" w:rsidP="00725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you </w:t>
      </w:r>
      <w:r w:rsidR="00454B7A">
        <w:rPr>
          <w:rFonts w:ascii="Comic Sans MS" w:hAnsi="Comic Sans MS"/>
          <w:sz w:val="28"/>
          <w:szCs w:val="28"/>
        </w:rPr>
        <w:t>fill in the missing information</w:t>
      </w:r>
      <w:r w:rsidR="00B828BD">
        <w:rPr>
          <w:rFonts w:ascii="Comic Sans MS" w:hAnsi="Comic Sans MS"/>
          <w:sz w:val="28"/>
          <w:szCs w:val="28"/>
        </w:rPr>
        <w:t xml:space="preserve"> to work out how many tens and ones there are? </w:t>
      </w:r>
    </w:p>
    <w:p w14:paraId="03B92DDE" w14:textId="793DB308" w:rsidR="00454B7A" w:rsidRDefault="00454B7A" w:rsidP="00725163">
      <w:pPr>
        <w:rPr>
          <w:rFonts w:ascii="Comic Sans MS" w:hAnsi="Comic Sans MS"/>
          <w:sz w:val="28"/>
          <w:szCs w:val="28"/>
        </w:rPr>
      </w:pPr>
    </w:p>
    <w:p w14:paraId="439B3ECF" w14:textId="2BFDFD79" w:rsidR="00342A08" w:rsidRDefault="00B828BD" w:rsidP="0072516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41DE927" wp14:editId="5CFA4E7D">
            <wp:simplePos x="0" y="0"/>
            <wp:positionH relativeFrom="column">
              <wp:posOffset>-175260</wp:posOffset>
            </wp:positionH>
            <wp:positionV relativeFrom="paragraph">
              <wp:posOffset>217170</wp:posOffset>
            </wp:positionV>
            <wp:extent cx="5102860" cy="4571365"/>
            <wp:effectExtent l="0" t="0" r="254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00E7A" w14:textId="20307985" w:rsidR="00342A08" w:rsidRDefault="00342A08" w:rsidP="00725163">
      <w:pPr>
        <w:rPr>
          <w:rFonts w:ascii="Comic Sans MS" w:hAnsi="Comic Sans MS"/>
          <w:sz w:val="28"/>
          <w:szCs w:val="28"/>
        </w:rPr>
      </w:pPr>
    </w:p>
    <w:p w14:paraId="1E262631" w14:textId="148E7859" w:rsidR="00342A08" w:rsidRPr="00342A08" w:rsidRDefault="00342A08" w:rsidP="00725163">
      <w:pPr>
        <w:rPr>
          <w:rFonts w:ascii="Comic Sans MS" w:hAnsi="Comic Sans MS"/>
          <w:sz w:val="28"/>
          <w:szCs w:val="28"/>
        </w:rPr>
      </w:pPr>
    </w:p>
    <w:p w14:paraId="5EB48BE9" w14:textId="77777777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70DFFBF6" w14:textId="5BD20AB2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23F13219" w14:textId="771B9DFA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79888929" w14:textId="0602E827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3890D631" w14:textId="2775EE38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72409AB4" w14:textId="337BECB8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3435161A" w14:textId="739DB351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03F51C65" w14:textId="6D4F0CCE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0CAB2AEF" w14:textId="1D9ABC1D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542F5B3B" w14:textId="37CBD734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220BA788" w14:textId="77777777" w:rsidR="00B828BD" w:rsidRDefault="00B828BD" w:rsidP="00725163">
      <w:pPr>
        <w:rPr>
          <w:rFonts w:ascii="Comic Sans MS" w:hAnsi="Comic Sans MS"/>
          <w:sz w:val="28"/>
          <w:szCs w:val="28"/>
          <w:highlight w:val="red"/>
        </w:rPr>
      </w:pPr>
    </w:p>
    <w:p w14:paraId="22C17A63" w14:textId="4F68570A" w:rsidR="009D22A1" w:rsidRPr="00DB3395" w:rsidRDefault="009D22A1" w:rsidP="00725163">
      <w:pPr>
        <w:rPr>
          <w:rFonts w:ascii="Comic Sans MS" w:hAnsi="Comic Sans MS"/>
          <w:color w:val="FF0000"/>
          <w:sz w:val="28"/>
          <w:szCs w:val="28"/>
          <w:u w:val="single"/>
        </w:rPr>
      </w:pPr>
      <w:r w:rsidRPr="00DB3395">
        <w:rPr>
          <w:rFonts w:ascii="Comic Sans MS" w:hAnsi="Comic Sans MS"/>
          <w:color w:val="FF0000"/>
          <w:sz w:val="28"/>
          <w:szCs w:val="28"/>
          <w:u w:val="single"/>
        </w:rPr>
        <w:lastRenderedPageBreak/>
        <w:t>Challenge</w:t>
      </w:r>
    </w:p>
    <w:p w14:paraId="482D5B02" w14:textId="3CA4818D" w:rsidR="00725163" w:rsidRDefault="00B828BD" w:rsidP="00725163">
      <w:pPr>
        <w:rPr>
          <w:rFonts w:ascii="Comic Sans MS" w:hAnsi="Comic Sans MS"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D0B2E5C" wp14:editId="508E554E">
            <wp:simplePos x="0" y="0"/>
            <wp:positionH relativeFrom="column">
              <wp:posOffset>-449580</wp:posOffset>
            </wp:positionH>
            <wp:positionV relativeFrom="paragraph">
              <wp:posOffset>0</wp:posOffset>
            </wp:positionV>
            <wp:extent cx="1348740" cy="1932377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93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E1EE8" w14:textId="7F3613BE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64B59451" w14:textId="265FC4C0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37A4C752" w14:textId="477F6EED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7ECF67A4" w14:textId="0D423989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114E3A36" w14:textId="77777777" w:rsidR="00990463" w:rsidRDefault="00990463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3533A3D5" w14:textId="31729EDB" w:rsidR="00725163" w:rsidRPr="00DB3395" w:rsidRDefault="00990463" w:rsidP="00725163">
      <w:pPr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41AE8AD6" wp14:editId="11C57541">
            <wp:simplePos x="0" y="0"/>
            <wp:positionH relativeFrom="column">
              <wp:posOffset>4945380</wp:posOffset>
            </wp:positionH>
            <wp:positionV relativeFrom="paragraph">
              <wp:posOffset>297180</wp:posOffset>
            </wp:positionV>
            <wp:extent cx="1440180" cy="2788920"/>
            <wp:effectExtent l="0" t="0" r="762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163" w:rsidRPr="00DB3395">
        <w:rPr>
          <w:rFonts w:ascii="Comic Sans MS" w:hAnsi="Comic Sans MS"/>
          <w:b/>
          <w:bCs/>
          <w:sz w:val="32"/>
          <w:szCs w:val="32"/>
          <w:highlight w:val="yellow"/>
        </w:rPr>
        <w:t>Year 2</w:t>
      </w:r>
    </w:p>
    <w:p w14:paraId="24CB159D" w14:textId="22F19BD7" w:rsidR="00725163" w:rsidRDefault="00725163" w:rsidP="00B828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</w:t>
      </w:r>
      <w:r w:rsidR="00B828BD">
        <w:rPr>
          <w:rFonts w:ascii="Comic Sans MS" w:hAnsi="Comic Sans MS"/>
          <w:sz w:val="28"/>
          <w:szCs w:val="28"/>
        </w:rPr>
        <w:t xml:space="preserve">we are going to sort 2-D shapes into groups. </w:t>
      </w:r>
    </w:p>
    <w:p w14:paraId="284F673B" w14:textId="5A95F5AD" w:rsidR="00990463" w:rsidRDefault="00B828BD" w:rsidP="00B828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can, </w:t>
      </w:r>
      <w:r w:rsidR="00990463">
        <w:rPr>
          <w:rFonts w:ascii="Comic Sans MS" w:hAnsi="Comic Sans MS"/>
          <w:sz w:val="28"/>
          <w:szCs w:val="28"/>
        </w:rPr>
        <w:t xml:space="preserve">begin to </w:t>
      </w:r>
      <w:r>
        <w:rPr>
          <w:rFonts w:ascii="Comic Sans MS" w:hAnsi="Comic Sans MS"/>
          <w:sz w:val="28"/>
          <w:szCs w:val="28"/>
        </w:rPr>
        <w:t xml:space="preserve">work through the </w:t>
      </w:r>
      <w:r w:rsidR="00DB3395">
        <w:rPr>
          <w:rFonts w:ascii="Comic Sans MS" w:hAnsi="Comic Sans MS"/>
          <w:sz w:val="28"/>
          <w:szCs w:val="28"/>
        </w:rPr>
        <w:t>BBC Bitesize page to learn about 2-D shapes. There is a quiz, a video and some interactive activities for you to watch and practise.</w:t>
      </w:r>
    </w:p>
    <w:p w14:paraId="1E37DBBB" w14:textId="71728FE0" w:rsidR="00B828BD" w:rsidRDefault="00990463" w:rsidP="00B828BD">
      <w:pPr>
        <w:rPr>
          <w:rFonts w:ascii="Comic Sans MS" w:hAnsi="Comic Sans MS"/>
          <w:sz w:val="28"/>
          <w:szCs w:val="28"/>
        </w:rPr>
      </w:pPr>
      <w:hyperlink r:id="rId9" w:history="1">
        <w:r w:rsidRPr="00B60E17">
          <w:rPr>
            <w:rStyle w:val="Hyperlink"/>
            <w:rFonts w:ascii="Comic Sans MS" w:hAnsi="Comic Sans MS"/>
            <w:sz w:val="28"/>
            <w:szCs w:val="28"/>
          </w:rPr>
          <w:t>https://www.bbc.co.uk/bitesize/articles/zqdrf82</w:t>
        </w:r>
      </w:hyperlink>
    </w:p>
    <w:p w14:paraId="5F4D3247" w14:textId="4B89E14E" w:rsidR="00DB3395" w:rsidRDefault="00990463" w:rsidP="00B828B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3BB47AD" wp14:editId="26C20A2B">
            <wp:simplePos x="0" y="0"/>
            <wp:positionH relativeFrom="margin">
              <wp:posOffset>1010285</wp:posOffset>
            </wp:positionH>
            <wp:positionV relativeFrom="paragraph">
              <wp:posOffset>136525</wp:posOffset>
            </wp:positionV>
            <wp:extent cx="3909411" cy="37649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411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395" w:rsidRPr="00DB3395">
        <w:rPr>
          <w:rFonts w:ascii="Comic Sans MS" w:hAnsi="Comic Sans MS"/>
          <w:sz w:val="28"/>
          <w:szCs w:val="28"/>
          <w:highlight w:val="yellow"/>
        </w:rPr>
        <w:t>Activity:</w:t>
      </w:r>
      <w:r w:rsidR="00DB3395">
        <w:rPr>
          <w:rFonts w:ascii="Comic Sans MS" w:hAnsi="Comic Sans MS"/>
          <w:sz w:val="28"/>
          <w:szCs w:val="28"/>
        </w:rPr>
        <w:t xml:space="preserve"> </w:t>
      </w:r>
    </w:p>
    <w:p w14:paraId="75A42C0A" w14:textId="1E537AFD" w:rsidR="00DB3395" w:rsidRDefault="00DB3395" w:rsidP="00B828BD">
      <w:pPr>
        <w:rPr>
          <w:rFonts w:ascii="Comic Sans MS" w:hAnsi="Comic Sans MS"/>
          <w:sz w:val="28"/>
          <w:szCs w:val="28"/>
        </w:rPr>
      </w:pPr>
    </w:p>
    <w:p w14:paraId="127938B8" w14:textId="2B99EF9B" w:rsidR="00DB3395" w:rsidRDefault="00DB3395" w:rsidP="00B828BD">
      <w:pPr>
        <w:rPr>
          <w:rFonts w:ascii="Comic Sans MS" w:hAnsi="Comic Sans MS"/>
          <w:sz w:val="28"/>
          <w:szCs w:val="28"/>
        </w:rPr>
      </w:pPr>
    </w:p>
    <w:p w14:paraId="11058B85" w14:textId="68FCFFDD" w:rsidR="00537A79" w:rsidRDefault="00537A79"/>
    <w:p w14:paraId="1C99C3CA" w14:textId="55E85133" w:rsidR="00725163" w:rsidRDefault="00725163"/>
    <w:p w14:paraId="72C995D3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</w:p>
    <w:p w14:paraId="34D3CC46" w14:textId="46D3C016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74631B3F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762481E6" w14:textId="118A241E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7AD6155B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0ED6AAE5" w14:textId="77777777" w:rsidR="00DB3395" w:rsidRDefault="00DB3395">
      <w:pPr>
        <w:rPr>
          <w:noProof/>
        </w:rPr>
      </w:pPr>
    </w:p>
    <w:p w14:paraId="6D05E99F" w14:textId="77777777" w:rsidR="00DB3395" w:rsidRDefault="00DB3395">
      <w:pPr>
        <w:rPr>
          <w:noProof/>
        </w:rPr>
      </w:pPr>
    </w:p>
    <w:p w14:paraId="50A44418" w14:textId="5C66C0F9" w:rsidR="00725163" w:rsidRPr="00DB3395" w:rsidRDefault="00725163">
      <w:pPr>
        <w:rPr>
          <w:rFonts w:ascii="Comic Sans MS" w:hAnsi="Comic Sans MS"/>
          <w:color w:val="FF0000"/>
          <w:sz w:val="28"/>
          <w:szCs w:val="28"/>
          <w:u w:val="single"/>
        </w:rPr>
      </w:pPr>
      <w:r w:rsidRPr="00DB3395">
        <w:rPr>
          <w:rFonts w:ascii="Comic Sans MS" w:hAnsi="Comic Sans MS"/>
          <w:color w:val="FF0000"/>
          <w:sz w:val="28"/>
          <w:szCs w:val="28"/>
          <w:u w:val="single"/>
        </w:rPr>
        <w:lastRenderedPageBreak/>
        <w:t>Challenge</w:t>
      </w:r>
    </w:p>
    <w:p w14:paraId="2A68603C" w14:textId="3479C017" w:rsidR="00725163" w:rsidRDefault="00DB3395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DCB109E" wp14:editId="32494435">
            <wp:extent cx="2990850" cy="1876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CB7A" w14:textId="4D0C7CCD" w:rsidR="00725163" w:rsidRP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sectPr w:rsidR="00725163" w:rsidRPr="00725163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3"/>
    <w:rsid w:val="00342A08"/>
    <w:rsid w:val="00454B7A"/>
    <w:rsid w:val="00537A79"/>
    <w:rsid w:val="00566B60"/>
    <w:rsid w:val="00725163"/>
    <w:rsid w:val="00990463"/>
    <w:rsid w:val="009D22A1"/>
    <w:rsid w:val="00B828BD"/>
    <w:rsid w:val="00DB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492F"/>
  <w15:chartTrackingRefBased/>
  <w15:docId w15:val="{C4D72CD0-30A9-4D85-8FDC-39DB6CC2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s://whiterosemaths.com/homelearning/year-1/week-11-number-place-value-within-20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bbc.co.uk/bitesize/articles/zqdrf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2020-12-10T12:30:00Z</dcterms:created>
  <dcterms:modified xsi:type="dcterms:W3CDTF">2020-12-10T12:32:00Z</dcterms:modified>
</cp:coreProperties>
</file>