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941899">
      <w:r>
        <w:t>English worksheet answers</w:t>
      </w:r>
      <w:bookmarkStart w:id="0" w:name="_GoBack"/>
      <w:bookmarkEnd w:id="0"/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It damages the plants and ruins the lawn.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proofErr w:type="spellStart"/>
      <w:r>
        <w:rPr>
          <w:rFonts w:ascii="Calibri" w:hAnsi="Calibri"/>
          <w:color w:val="000000"/>
        </w:rPr>
        <w:t>Swingball</w:t>
      </w:r>
      <w:proofErr w:type="spellEnd"/>
      <w:r>
        <w:rPr>
          <w:rFonts w:ascii="Calibri" w:hAnsi="Calibri"/>
          <w:color w:val="000000"/>
        </w:rPr>
        <w:t>, swings, climbing frame and baseball (basketball?) hoops.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Wembley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Raining down.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Yes, because they describe the sound of the glass as it breaks.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 scared/remorseful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7. He knows they will be found out.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8. They start off very loud then fizzle out.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9. Metaphor - </w:t>
      </w:r>
      <w:proofErr w:type="spellStart"/>
      <w:r>
        <w:rPr>
          <w:rFonts w:ascii="Calibri" w:hAnsi="Calibri"/>
          <w:color w:val="000000"/>
        </w:rPr>
        <w:t>its</w:t>
      </w:r>
      <w:proofErr w:type="spellEnd"/>
      <w:r>
        <w:rPr>
          <w:rFonts w:ascii="Calibri" w:hAnsi="Calibri"/>
          <w:color w:val="000000"/>
        </w:rPr>
        <w:t xml:space="preserve"> time to own up.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10. They both love football. One is kind the other is a little naughty.</w:t>
      </w:r>
    </w:p>
    <w:p w:rsidR="00941899" w:rsidRDefault="00941899" w:rsidP="00941899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11. They had to pay for the damage out of their pocket money.</w:t>
      </w:r>
    </w:p>
    <w:p w:rsidR="00941899" w:rsidRDefault="00941899"/>
    <w:sectPr w:rsidR="00941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99"/>
    <w:rsid w:val="00264962"/>
    <w:rsid w:val="002A6BA2"/>
    <w:rsid w:val="00667350"/>
    <w:rsid w:val="00941899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3D13"/>
  <w15:chartTrackingRefBased/>
  <w15:docId w15:val="{F688BD0F-F0CB-4320-A735-8343AB7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BAAEC1AD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2021-01-05T11:16:00Z</dcterms:created>
  <dcterms:modified xsi:type="dcterms:W3CDTF">2021-01-05T11:17:00Z</dcterms:modified>
</cp:coreProperties>
</file>