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26" w:rsidRPr="00785226" w:rsidRDefault="00785226" w:rsidP="00785226">
      <w:pPr>
        <w:pStyle w:val="NormalWeb"/>
        <w:jc w:val="center"/>
      </w:pPr>
      <w:r>
        <w:rPr>
          <w:noProof/>
        </w:rPr>
        <w:drawing>
          <wp:inline distT="0" distB="0" distL="0" distR="0">
            <wp:extent cx="1095153" cy="1095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ing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5269" cy="1105269"/>
                    </a:xfrm>
                    <a:prstGeom prst="rect">
                      <a:avLst/>
                    </a:prstGeom>
                  </pic:spPr>
                </pic:pic>
              </a:graphicData>
            </a:graphic>
          </wp:inline>
        </w:drawing>
      </w:r>
    </w:p>
    <w:p w:rsidR="00785226" w:rsidRPr="00785226" w:rsidRDefault="00785226" w:rsidP="00785226">
      <w:pPr>
        <w:pStyle w:val="paragraph"/>
        <w:spacing w:before="0" w:beforeAutospacing="0" w:after="0" w:afterAutospacing="0"/>
        <w:jc w:val="center"/>
        <w:textAlignment w:val="baseline"/>
        <w:rPr>
          <w:rFonts w:ascii="Segoe Print" w:hAnsi="Segoe Print" w:cs="Segoe UI"/>
          <w:sz w:val="16"/>
          <w:szCs w:val="18"/>
        </w:rPr>
      </w:pPr>
      <w:r w:rsidRPr="00785226">
        <w:rPr>
          <w:rStyle w:val="normaltextrun"/>
          <w:rFonts w:ascii="Segoe Print" w:hAnsi="Segoe Print" w:cs="Segoe UI"/>
          <w:b/>
          <w:bCs/>
          <w:szCs w:val="28"/>
          <w:lang w:val="en-US"/>
        </w:rPr>
        <w:t>Living and learning with faith, friendship and fun</w:t>
      </w:r>
      <w:r w:rsidRPr="00785226">
        <w:rPr>
          <w:rStyle w:val="eop"/>
          <w:rFonts w:ascii="Segoe Print" w:hAnsi="Segoe Print" w:cs="Segoe UI"/>
          <w:szCs w:val="28"/>
        </w:rPr>
        <w:t> </w:t>
      </w:r>
    </w:p>
    <w:p w:rsidR="00785226" w:rsidRDefault="00785226" w:rsidP="00785226">
      <w:pPr>
        <w:pStyle w:val="paragraph"/>
        <w:spacing w:before="0" w:beforeAutospacing="0" w:after="0" w:afterAutospacing="0"/>
        <w:jc w:val="center"/>
        <w:textAlignment w:val="baseline"/>
        <w:rPr>
          <w:rStyle w:val="normaltextrun"/>
          <w:rFonts w:ascii="Segoe Print" w:hAnsi="Segoe Print" w:cs="Segoe UI"/>
          <w:szCs w:val="28"/>
          <w:lang w:val="en-US"/>
        </w:rPr>
      </w:pPr>
      <w:r w:rsidRPr="00785226">
        <w:rPr>
          <w:rStyle w:val="normaltextrun"/>
          <w:rFonts w:ascii="Segoe Print" w:hAnsi="Segoe Print" w:cs="Segoe UI"/>
          <w:szCs w:val="28"/>
          <w:lang w:val="en-US"/>
        </w:rPr>
        <w:t xml:space="preserve">Charing School is an inclusive family, proud of our faith in God and our friendship with our community. </w:t>
      </w:r>
    </w:p>
    <w:p w:rsidR="00785226" w:rsidRPr="00785226" w:rsidRDefault="00785226" w:rsidP="00785226">
      <w:pPr>
        <w:pStyle w:val="paragraph"/>
        <w:spacing w:before="0" w:beforeAutospacing="0" w:after="0" w:afterAutospacing="0"/>
        <w:jc w:val="center"/>
        <w:textAlignment w:val="baseline"/>
        <w:rPr>
          <w:rStyle w:val="normaltextrun"/>
          <w:rFonts w:ascii="Segoe Print" w:hAnsi="Segoe Print" w:cs="Segoe UI"/>
          <w:szCs w:val="28"/>
          <w:lang w:val="en-US"/>
        </w:rPr>
      </w:pPr>
      <w:r w:rsidRPr="00785226">
        <w:rPr>
          <w:rStyle w:val="normaltextrun"/>
          <w:rFonts w:ascii="Segoe Print" w:hAnsi="Segoe Print" w:cs="Segoe UI"/>
          <w:szCs w:val="28"/>
          <w:lang w:val="en-US"/>
        </w:rPr>
        <w:t xml:space="preserve">We develop respect, aspiration, curiosity, tolerance and determination. </w:t>
      </w:r>
    </w:p>
    <w:p w:rsidR="00785226" w:rsidRPr="00785226" w:rsidRDefault="00785226" w:rsidP="00785226">
      <w:pPr>
        <w:pStyle w:val="paragraph"/>
        <w:spacing w:before="0" w:beforeAutospacing="0" w:after="0" w:afterAutospacing="0"/>
        <w:jc w:val="center"/>
        <w:textAlignment w:val="baseline"/>
        <w:rPr>
          <w:rFonts w:ascii="Segoe UI" w:hAnsi="Segoe UI" w:cs="Segoe UI"/>
          <w:sz w:val="16"/>
          <w:szCs w:val="18"/>
        </w:rPr>
      </w:pPr>
      <w:r w:rsidRPr="00785226">
        <w:rPr>
          <w:rStyle w:val="normaltextrun"/>
          <w:rFonts w:ascii="Segoe Print" w:hAnsi="Segoe Print" w:cs="Segoe UI"/>
          <w:szCs w:val="28"/>
          <w:lang w:val="en-US"/>
        </w:rPr>
        <w:t>We are a creative, compassionate and confident team.</w:t>
      </w:r>
      <w:r w:rsidRPr="00785226">
        <w:rPr>
          <w:rStyle w:val="eop"/>
          <w:rFonts w:ascii="Segoe Print" w:hAnsi="Segoe Print" w:cs="Segoe UI"/>
          <w:szCs w:val="28"/>
        </w:rPr>
        <w:t> </w:t>
      </w:r>
    </w:p>
    <w:p w:rsidR="00785226" w:rsidRDefault="00785226" w:rsidP="00785226">
      <w:pPr>
        <w:spacing w:after="0"/>
      </w:pPr>
    </w:p>
    <w:p w:rsidR="00785226" w:rsidRPr="00785226" w:rsidRDefault="00785226" w:rsidP="00785226">
      <w:pPr>
        <w:spacing w:after="0"/>
        <w:jc w:val="center"/>
        <w:rPr>
          <w:rFonts w:ascii="Segoe Print" w:hAnsi="Segoe Print"/>
          <w:color w:val="0000FF"/>
          <w:sz w:val="28"/>
          <w:u w:val="single"/>
        </w:rPr>
      </w:pPr>
      <w:r w:rsidRPr="00785226">
        <w:rPr>
          <w:rFonts w:ascii="Segoe Print" w:hAnsi="Segoe Print"/>
          <w:color w:val="0000FF"/>
          <w:sz w:val="28"/>
          <w:u w:val="single"/>
        </w:rPr>
        <w:t xml:space="preserve">Religious Education </w:t>
      </w:r>
    </w:p>
    <w:p w:rsidR="00785226" w:rsidRPr="00785226" w:rsidRDefault="00785226" w:rsidP="00785226">
      <w:pPr>
        <w:spacing w:after="0"/>
        <w:jc w:val="center"/>
        <w:rPr>
          <w:rFonts w:ascii="Segoe Print" w:hAnsi="Segoe Print"/>
          <w:color w:val="0000FF"/>
          <w:sz w:val="28"/>
          <w:u w:val="single"/>
        </w:rPr>
      </w:pPr>
      <w:r w:rsidRPr="00785226">
        <w:rPr>
          <w:rFonts w:ascii="Segoe Print" w:hAnsi="Segoe Print"/>
          <w:color w:val="0000FF"/>
          <w:sz w:val="28"/>
          <w:u w:val="single"/>
        </w:rPr>
        <w:t>Subject Intent</w:t>
      </w:r>
    </w:p>
    <w:p w:rsidR="00785226" w:rsidRPr="00785226" w:rsidRDefault="00785226" w:rsidP="00785226">
      <w:pPr>
        <w:spacing w:after="0"/>
        <w:jc w:val="center"/>
        <w:rPr>
          <w:rFonts w:ascii="Segoe Print" w:hAnsi="Segoe Print"/>
          <w:color w:val="0000FF"/>
          <w:sz w:val="20"/>
          <w:u w:val="single"/>
        </w:rPr>
      </w:pPr>
    </w:p>
    <w:p w:rsidR="00BD787D" w:rsidRPr="00785226" w:rsidRDefault="00785226" w:rsidP="00BD787D">
      <w:pPr>
        <w:rPr>
          <w:rFonts w:cstheme="minorHAnsi"/>
          <w:sz w:val="24"/>
        </w:rPr>
      </w:pPr>
      <w:r w:rsidRPr="00785226">
        <w:rPr>
          <w:rFonts w:cstheme="minorHAnsi"/>
          <w:sz w:val="24"/>
        </w:rPr>
        <w:t>Religious Education at C</w:t>
      </w:r>
      <w:r w:rsidR="001E25CF" w:rsidRPr="00785226">
        <w:rPr>
          <w:rFonts w:cstheme="minorHAnsi"/>
          <w:sz w:val="24"/>
        </w:rPr>
        <w:t xml:space="preserve">haring Primary School seeks to enable our learners to become aware of their own beliefs and values and to develop a positive attitude towards people who hold religious beliefs </w:t>
      </w:r>
      <w:r w:rsidR="000E7E90" w:rsidRPr="00785226">
        <w:rPr>
          <w:rFonts w:cstheme="minorHAnsi"/>
          <w:sz w:val="24"/>
        </w:rPr>
        <w:t xml:space="preserve">or views </w:t>
      </w:r>
      <w:r w:rsidR="001E25CF" w:rsidRPr="00785226">
        <w:rPr>
          <w:rFonts w:cstheme="minorHAnsi"/>
          <w:sz w:val="24"/>
        </w:rPr>
        <w:t xml:space="preserve">different from their own. Through a predominantly Christian curriculum, </w:t>
      </w:r>
      <w:r w:rsidR="000F7019" w:rsidRPr="00785226">
        <w:rPr>
          <w:rFonts w:cstheme="minorHAnsi"/>
          <w:sz w:val="24"/>
        </w:rPr>
        <w:t>we aim to support pupils in developing their understanding of Christianity and other principal world religions, as a contribution to their understanding of the world and their own experience within it. We encourage learners to consider the ways in which a person’s beliefs influence their behaviour and practices and apply these insights to their own lives and communities. Children are encouraged to explore questions arising from the study of all r</w:t>
      </w:r>
      <w:r w:rsidR="000E7E90" w:rsidRPr="00785226">
        <w:rPr>
          <w:rFonts w:cstheme="minorHAnsi"/>
          <w:sz w:val="24"/>
        </w:rPr>
        <w:t>eligions and</w:t>
      </w:r>
      <w:r w:rsidR="000F7019" w:rsidRPr="00785226">
        <w:rPr>
          <w:rFonts w:cstheme="minorHAnsi"/>
          <w:sz w:val="24"/>
        </w:rPr>
        <w:t xml:space="preserve"> share their own ideas, experiences and beliefs</w:t>
      </w:r>
      <w:r w:rsidR="000E7E90" w:rsidRPr="00785226">
        <w:rPr>
          <w:rFonts w:cstheme="minorHAnsi"/>
          <w:sz w:val="24"/>
        </w:rPr>
        <w:t xml:space="preserve"> s</w:t>
      </w:r>
      <w:r w:rsidR="00BD787D" w:rsidRPr="00785226">
        <w:rPr>
          <w:rFonts w:cstheme="minorHAnsi"/>
          <w:sz w:val="24"/>
        </w:rPr>
        <w:t>o as to promote their personal, spiritual, moral, social and cultural development.</w:t>
      </w:r>
    </w:p>
    <w:p w:rsidR="000E7E90" w:rsidRPr="00785226" w:rsidRDefault="000E7E90" w:rsidP="001E25CF">
      <w:pPr>
        <w:rPr>
          <w:rFonts w:cstheme="minorHAnsi"/>
          <w:sz w:val="24"/>
        </w:rPr>
      </w:pPr>
      <w:r w:rsidRPr="00785226">
        <w:rPr>
          <w:rFonts w:cstheme="minorHAnsi"/>
          <w:sz w:val="24"/>
        </w:rPr>
        <w:t xml:space="preserve">The curriculum is a spiral, </w:t>
      </w:r>
      <w:r w:rsidR="00EF11FF" w:rsidRPr="00785226">
        <w:rPr>
          <w:rFonts w:cstheme="minorHAnsi"/>
          <w:sz w:val="24"/>
        </w:rPr>
        <w:t xml:space="preserve">using the Understanding Christianity materials, </w:t>
      </w:r>
      <w:r w:rsidRPr="00785226">
        <w:rPr>
          <w:rFonts w:cstheme="minorHAnsi"/>
          <w:sz w:val="24"/>
        </w:rPr>
        <w:t xml:space="preserve">allowing children to revisit the Christian concepts of Creation, Incarnation, Salvation, God, Gospel, People of God and Kingdom of God throughout their time at our school. The children also learn about Islam and Judaism in both KS1 and KS2, revisiting and building on their previous knowledge. </w:t>
      </w:r>
      <w:r w:rsidR="00F80D30" w:rsidRPr="00785226">
        <w:rPr>
          <w:rFonts w:cstheme="minorHAnsi"/>
          <w:sz w:val="24"/>
        </w:rPr>
        <w:t xml:space="preserve">Hinduism and Sikhism are also taught in KS2 as an introduction for further study in KS3. </w:t>
      </w:r>
      <w:r w:rsidR="00EF11FF" w:rsidRPr="00785226">
        <w:rPr>
          <w:rFonts w:cstheme="minorHAnsi"/>
          <w:sz w:val="24"/>
        </w:rPr>
        <w:t xml:space="preserve">This follows the guidance from the Diocese of Canterbury long term planning. </w:t>
      </w:r>
    </w:p>
    <w:p w:rsidR="00BD787D" w:rsidRPr="00785226" w:rsidRDefault="00EF11FF" w:rsidP="00BD787D">
      <w:pPr>
        <w:rPr>
          <w:rFonts w:cstheme="minorHAnsi"/>
          <w:sz w:val="24"/>
        </w:rPr>
      </w:pPr>
      <w:r w:rsidRPr="00785226">
        <w:rPr>
          <w:rFonts w:cstheme="minorHAnsi"/>
          <w:sz w:val="24"/>
        </w:rPr>
        <w:t xml:space="preserve">The teaching of RE is supported by our local church community, with visits to the church building and visitors in school, and wider experiences, such as visiting Canterbury Cathedral. </w:t>
      </w:r>
    </w:p>
    <w:p w:rsidR="00992653" w:rsidRPr="00785226" w:rsidRDefault="00EF11FF" w:rsidP="00BD787D">
      <w:pPr>
        <w:rPr>
          <w:rFonts w:cstheme="minorHAnsi"/>
          <w:sz w:val="24"/>
        </w:rPr>
      </w:pPr>
      <w:r w:rsidRPr="00785226">
        <w:rPr>
          <w:rFonts w:cstheme="minorHAnsi"/>
          <w:sz w:val="24"/>
        </w:rPr>
        <w:t>The knowledge and skills developed throughout each phase are identifi</w:t>
      </w:r>
      <w:r w:rsidR="00992653" w:rsidRPr="00785226">
        <w:rPr>
          <w:rFonts w:cstheme="minorHAnsi"/>
          <w:sz w:val="24"/>
        </w:rPr>
        <w:t xml:space="preserve">ed on the RE skills progression. The year overview for 2021-22 can be found at the end of this document. </w:t>
      </w:r>
    </w:p>
    <w:p w:rsidR="00992653" w:rsidRPr="00785226" w:rsidRDefault="00992653" w:rsidP="00992653">
      <w:pPr>
        <w:rPr>
          <w:rFonts w:cstheme="minorHAnsi"/>
          <w:sz w:val="24"/>
        </w:rPr>
      </w:pPr>
      <w:r w:rsidRPr="00785226">
        <w:rPr>
          <w:rFonts w:cstheme="minorHAnsi"/>
          <w:sz w:val="24"/>
        </w:rPr>
        <w:t xml:space="preserve">Religious Education is taught on a weekly basis. Teachers may develop their own key questions </w:t>
      </w:r>
      <w:r w:rsidR="00F41524" w:rsidRPr="00785226">
        <w:rPr>
          <w:rFonts w:cstheme="minorHAnsi"/>
          <w:sz w:val="24"/>
        </w:rPr>
        <w:t>based on the unit guidance provided by Understanding Christianity or the Diocese of Canterbury</w:t>
      </w:r>
      <w:r w:rsidRPr="00785226">
        <w:rPr>
          <w:rFonts w:cstheme="minorHAnsi"/>
          <w:sz w:val="24"/>
        </w:rPr>
        <w:t xml:space="preserve">, allowing links with other </w:t>
      </w:r>
      <w:r w:rsidR="00F41524" w:rsidRPr="00785226">
        <w:rPr>
          <w:rFonts w:cstheme="minorHAnsi"/>
          <w:sz w:val="24"/>
        </w:rPr>
        <w:t xml:space="preserve">subject areas where appropriate. </w:t>
      </w:r>
    </w:p>
    <w:p w:rsidR="00992653" w:rsidRPr="00785226" w:rsidRDefault="00992653" w:rsidP="00992653">
      <w:pPr>
        <w:rPr>
          <w:rFonts w:cstheme="minorHAnsi"/>
          <w:sz w:val="24"/>
        </w:rPr>
      </w:pPr>
      <w:r w:rsidRPr="00785226">
        <w:rPr>
          <w:rFonts w:cstheme="minorHAnsi"/>
          <w:sz w:val="24"/>
        </w:rPr>
        <w:lastRenderedPageBreak/>
        <w:t>Lessons are planned and delivered in a variety of ways ensuring that all children can access and participate in lessons. Interactive, practical activities encourage the children to discuss their ideas and extend their understanding of difficult concepts and challenging questions.</w:t>
      </w:r>
      <w:r w:rsidR="00F41524" w:rsidRPr="00785226">
        <w:rPr>
          <w:rFonts w:cstheme="minorHAnsi"/>
          <w:sz w:val="24"/>
        </w:rPr>
        <w:t xml:space="preserve"> The children are encouraged to relate the learning to their own lives, often in an ‘I wonder…’ question. </w:t>
      </w:r>
      <w:r w:rsidRPr="00785226">
        <w:rPr>
          <w:rFonts w:cstheme="minorHAnsi"/>
          <w:sz w:val="24"/>
        </w:rPr>
        <w:t>Progress in RE is reported annually to parents and has a prominent position in the end of year report.</w:t>
      </w:r>
    </w:p>
    <w:p w:rsidR="00F41524" w:rsidRPr="00785226" w:rsidRDefault="00F41524" w:rsidP="00F41524">
      <w:pPr>
        <w:rPr>
          <w:rFonts w:cstheme="minorHAnsi"/>
          <w:sz w:val="24"/>
        </w:rPr>
      </w:pPr>
      <w:r w:rsidRPr="00785226">
        <w:rPr>
          <w:rFonts w:cstheme="minorHAnsi"/>
          <w:sz w:val="24"/>
        </w:rPr>
        <w:t>When children leave Charing CE Primary School, they will have been given the opportunity to widen their knowledge and understanding of, and their ability to respond to, Christianity and other principal world religions and world views; consider the influence of faith and belief on individuals, societies, communities and cultures; and develop skills of reflection, expression, application, analysis and evaluation of beliefs, values and practices, and the communication of personal responses to these and other rel</w:t>
      </w:r>
      <w:r w:rsidR="00AA43D3">
        <w:rPr>
          <w:rFonts w:cstheme="minorHAnsi"/>
          <w:sz w:val="24"/>
        </w:rPr>
        <w:t>igious, moral and social issues.</w:t>
      </w:r>
      <w:bookmarkStart w:id="0" w:name="_GoBack"/>
      <w:bookmarkEnd w:id="0"/>
    </w:p>
    <w:p w:rsidR="00992653" w:rsidRDefault="00992653"/>
    <w:p w:rsidR="00785226" w:rsidRDefault="00785226">
      <w:r>
        <w:t>Curriculum overview 2021-2022</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047"/>
        <w:gridCol w:w="2047"/>
        <w:gridCol w:w="2047"/>
        <w:gridCol w:w="2048"/>
      </w:tblGrid>
      <w:tr w:rsidR="00992653" w:rsidRPr="006A5CAC" w:rsidTr="00992653">
        <w:trPr>
          <w:cantSplit/>
          <w:trHeight w:val="454"/>
          <w:jc w:val="center"/>
        </w:trPr>
        <w:tc>
          <w:tcPr>
            <w:tcW w:w="2047" w:type="dxa"/>
            <w:shd w:val="clear" w:color="auto" w:fill="auto"/>
            <w:vAlign w:val="center"/>
          </w:tcPr>
          <w:p w:rsidR="00992653" w:rsidRPr="006A5CAC" w:rsidRDefault="00992653" w:rsidP="00992653">
            <w:pPr>
              <w:jc w:val="center"/>
              <w:rPr>
                <w:rFonts w:ascii="Calibri" w:hAnsi="Calibri"/>
                <w:b/>
                <w:szCs w:val="18"/>
              </w:rPr>
            </w:pPr>
            <w:r w:rsidRPr="006A5CAC">
              <w:rPr>
                <w:rFonts w:ascii="Calibri" w:hAnsi="Calibri"/>
                <w:b/>
                <w:szCs w:val="18"/>
              </w:rPr>
              <w:t>EYFS – Rabbits</w:t>
            </w:r>
          </w:p>
        </w:tc>
        <w:tc>
          <w:tcPr>
            <w:tcW w:w="2047" w:type="dxa"/>
            <w:shd w:val="clear" w:color="auto" w:fill="auto"/>
            <w:vAlign w:val="center"/>
          </w:tcPr>
          <w:p w:rsidR="00992653" w:rsidRPr="006A5CAC" w:rsidRDefault="00992653" w:rsidP="00992653">
            <w:pPr>
              <w:jc w:val="center"/>
              <w:rPr>
                <w:rFonts w:ascii="Calibri" w:hAnsi="Calibri"/>
                <w:b/>
                <w:szCs w:val="18"/>
              </w:rPr>
            </w:pPr>
            <w:r w:rsidRPr="006A5CAC">
              <w:rPr>
                <w:rFonts w:ascii="Calibri" w:hAnsi="Calibri"/>
                <w:b/>
                <w:szCs w:val="18"/>
              </w:rPr>
              <w:t>Year 1 – Squirrels</w:t>
            </w:r>
          </w:p>
        </w:tc>
        <w:tc>
          <w:tcPr>
            <w:tcW w:w="2047" w:type="dxa"/>
            <w:shd w:val="clear" w:color="auto" w:fill="auto"/>
            <w:vAlign w:val="center"/>
          </w:tcPr>
          <w:p w:rsidR="00992653" w:rsidRPr="006A5CAC" w:rsidRDefault="00992653" w:rsidP="00992653">
            <w:pPr>
              <w:jc w:val="center"/>
              <w:rPr>
                <w:rFonts w:ascii="Calibri" w:hAnsi="Calibri" w:cs="Calibri"/>
                <w:b/>
                <w:color w:val="0070C0"/>
                <w:szCs w:val="18"/>
              </w:rPr>
            </w:pPr>
            <w:r w:rsidRPr="006A5CAC">
              <w:rPr>
                <w:rFonts w:ascii="Calibri" w:hAnsi="Calibri"/>
                <w:b/>
                <w:szCs w:val="18"/>
              </w:rPr>
              <w:t>Year 2 – Otters</w:t>
            </w:r>
          </w:p>
        </w:tc>
        <w:tc>
          <w:tcPr>
            <w:tcW w:w="2047" w:type="dxa"/>
            <w:shd w:val="clear" w:color="auto" w:fill="auto"/>
            <w:vAlign w:val="center"/>
          </w:tcPr>
          <w:p w:rsidR="00992653" w:rsidRPr="006A5CAC" w:rsidRDefault="00992653" w:rsidP="00992653">
            <w:pPr>
              <w:jc w:val="center"/>
              <w:rPr>
                <w:rFonts w:ascii="Calibri" w:hAnsi="Calibri"/>
                <w:b/>
                <w:bCs/>
                <w:szCs w:val="18"/>
              </w:rPr>
            </w:pPr>
            <w:r w:rsidRPr="006A5CAC">
              <w:rPr>
                <w:rFonts w:ascii="Calibri" w:hAnsi="Calibri"/>
                <w:b/>
                <w:bCs/>
                <w:szCs w:val="18"/>
              </w:rPr>
              <w:t>Year3&amp;4 – Foxes</w:t>
            </w:r>
          </w:p>
        </w:tc>
        <w:tc>
          <w:tcPr>
            <w:tcW w:w="2048" w:type="dxa"/>
            <w:shd w:val="clear" w:color="auto" w:fill="auto"/>
            <w:vAlign w:val="center"/>
          </w:tcPr>
          <w:p w:rsidR="00992653" w:rsidRPr="006A5CAC" w:rsidRDefault="00992653" w:rsidP="00992653">
            <w:pPr>
              <w:jc w:val="center"/>
              <w:rPr>
                <w:rFonts w:ascii="Calibri" w:hAnsi="Calibri"/>
                <w:b/>
                <w:szCs w:val="18"/>
              </w:rPr>
            </w:pPr>
            <w:r w:rsidRPr="006A5CAC">
              <w:rPr>
                <w:rFonts w:ascii="Calibri" w:hAnsi="Calibri"/>
                <w:b/>
                <w:szCs w:val="18"/>
              </w:rPr>
              <w:t>Year 5&amp;6 - Owls</w:t>
            </w:r>
          </w:p>
        </w:tc>
      </w:tr>
      <w:tr w:rsidR="00992653" w:rsidRPr="007E723D" w:rsidTr="00992653">
        <w:trPr>
          <w:cantSplit/>
          <w:trHeight w:val="1208"/>
          <w:jc w:val="center"/>
        </w:trPr>
        <w:tc>
          <w:tcPr>
            <w:tcW w:w="2047" w:type="dxa"/>
            <w:shd w:val="clear" w:color="auto" w:fill="auto"/>
          </w:tcPr>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CREATION</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Why is the word ‘God’ so important to Christians?</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INCARNATION</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Why do Christians perform Nativity plays at Christmas?</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SALVATION</w:t>
            </w:r>
          </w:p>
          <w:p w:rsidR="00992653" w:rsidRPr="007E723D" w:rsidRDefault="00992653" w:rsidP="00992653">
            <w:pPr>
              <w:spacing w:after="0"/>
              <w:jc w:val="center"/>
              <w:rPr>
                <w:rFonts w:ascii="Calibri" w:hAnsi="Calibri" w:cs="Calibri"/>
                <w:b/>
                <w:bCs/>
                <w:sz w:val="18"/>
                <w:szCs w:val="18"/>
              </w:rPr>
            </w:pPr>
            <w:r w:rsidRPr="007E723D">
              <w:rPr>
                <w:rFonts w:ascii="Calibri" w:hAnsi="Calibri"/>
                <w:bCs/>
                <w:sz w:val="18"/>
                <w:szCs w:val="18"/>
              </w:rPr>
              <w:t>Why do Christians put a cross in an Easter garden?</w:t>
            </w:r>
            <w:r w:rsidRPr="007E723D">
              <w:rPr>
                <w:rFonts w:ascii="Calibri" w:hAnsi="Calibri" w:cs="Calibri"/>
                <w:b/>
                <w:bCs/>
                <w:sz w:val="18"/>
                <w:szCs w:val="18"/>
              </w:rPr>
              <w:t xml:space="preserve"> </w:t>
            </w:r>
          </w:p>
          <w:p w:rsidR="00992653" w:rsidRPr="007E723D" w:rsidRDefault="00992653" w:rsidP="00992653">
            <w:pPr>
              <w:spacing w:after="0"/>
              <w:jc w:val="center"/>
              <w:rPr>
                <w:rFonts w:ascii="Calibri" w:hAnsi="Calibri"/>
                <w:b/>
                <w:bCs/>
                <w:sz w:val="18"/>
                <w:szCs w:val="18"/>
              </w:rPr>
            </w:pPr>
            <w:r w:rsidRPr="007E723D">
              <w:rPr>
                <w:rFonts w:ascii="Calibri" w:hAnsi="Calibri" w:cs="Calibri"/>
                <w:b/>
                <w:bCs/>
                <w:sz w:val="18"/>
                <w:szCs w:val="18"/>
              </w:rPr>
              <w:t>OLD TESTAMENT STORIES</w:t>
            </w:r>
            <w:r w:rsidRPr="007E723D">
              <w:rPr>
                <w:rFonts w:ascii="Calibri" w:hAnsi="Calibri" w:cs="Calibri"/>
                <w:sz w:val="18"/>
                <w:szCs w:val="18"/>
              </w:rPr>
              <w:br/>
              <w:t>Which stories are special and why?</w:t>
            </w:r>
            <w:r w:rsidRPr="007E723D">
              <w:rPr>
                <w:rFonts w:ascii="Calibri" w:hAnsi="Calibri"/>
                <w:b/>
                <w:bCs/>
                <w:sz w:val="18"/>
                <w:szCs w:val="18"/>
              </w:rPr>
              <w:t xml:space="preserve"> </w:t>
            </w:r>
          </w:p>
          <w:p w:rsidR="00992653" w:rsidRPr="007E723D" w:rsidRDefault="00992653" w:rsidP="00992653">
            <w:pPr>
              <w:spacing w:after="0"/>
              <w:jc w:val="center"/>
              <w:rPr>
                <w:rFonts w:ascii="Calibri" w:hAnsi="Calibri"/>
                <w:bCs/>
                <w:sz w:val="18"/>
                <w:szCs w:val="18"/>
              </w:rPr>
            </w:pPr>
            <w:r w:rsidRPr="007E723D">
              <w:rPr>
                <w:rFonts w:ascii="Calibri" w:hAnsi="Calibri"/>
                <w:b/>
                <w:bCs/>
                <w:sz w:val="18"/>
                <w:szCs w:val="18"/>
              </w:rPr>
              <w:t>NEW</w:t>
            </w:r>
            <w:r w:rsidRPr="007E723D">
              <w:rPr>
                <w:rFonts w:ascii="Calibri" w:hAnsi="Calibri" w:cs="Calibri"/>
                <w:b/>
                <w:bCs/>
                <w:sz w:val="18"/>
                <w:szCs w:val="18"/>
              </w:rPr>
              <w:t xml:space="preserve"> TESTAMENT STORIES</w:t>
            </w:r>
            <w:r w:rsidRPr="007E723D">
              <w:rPr>
                <w:rFonts w:ascii="Calibri" w:hAnsi="Calibri" w:cs="Calibri"/>
                <w:sz w:val="18"/>
                <w:szCs w:val="18"/>
              </w:rPr>
              <w:t xml:space="preserve"> Which stories are special and why?</w:t>
            </w:r>
          </w:p>
          <w:p w:rsidR="00992653" w:rsidRPr="00992653" w:rsidRDefault="00992653" w:rsidP="00992653">
            <w:pPr>
              <w:spacing w:after="0"/>
              <w:jc w:val="center"/>
              <w:rPr>
                <w:rFonts w:ascii="Calibri" w:hAnsi="Calibri" w:cs="Calibri"/>
                <w:sz w:val="18"/>
                <w:szCs w:val="18"/>
              </w:rPr>
            </w:pPr>
            <w:r w:rsidRPr="007E723D">
              <w:rPr>
                <w:rFonts w:ascii="Calibri" w:hAnsi="Calibri" w:cs="Calibri"/>
                <w:b/>
                <w:bCs/>
                <w:sz w:val="18"/>
                <w:szCs w:val="18"/>
              </w:rPr>
              <w:t>WORLD FAITH STORIES</w:t>
            </w:r>
            <w:r w:rsidRPr="007E723D">
              <w:rPr>
                <w:rFonts w:ascii="Calibri" w:hAnsi="Calibri" w:cs="Calibri"/>
                <w:sz w:val="18"/>
                <w:szCs w:val="18"/>
              </w:rPr>
              <w:t xml:space="preserve"> Which stories are special and why? </w:t>
            </w:r>
          </w:p>
        </w:tc>
        <w:tc>
          <w:tcPr>
            <w:tcW w:w="2047" w:type="dxa"/>
            <w:shd w:val="clear" w:color="auto" w:fill="auto"/>
          </w:tcPr>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GOD</w:t>
            </w:r>
          </w:p>
          <w:p w:rsidR="00992653" w:rsidRPr="007E723D" w:rsidRDefault="00992653" w:rsidP="00992653">
            <w:pPr>
              <w:spacing w:after="0"/>
              <w:jc w:val="center"/>
              <w:rPr>
                <w:rFonts w:ascii="Calibri" w:hAnsi="Calibri"/>
                <w:b/>
                <w:bCs/>
                <w:sz w:val="18"/>
                <w:szCs w:val="18"/>
              </w:rPr>
            </w:pPr>
            <w:r w:rsidRPr="007E723D">
              <w:rPr>
                <w:rFonts w:ascii="Calibri" w:hAnsi="Calibri"/>
                <w:sz w:val="18"/>
                <w:szCs w:val="18"/>
              </w:rPr>
              <w:t>What do Christians believe that God is like?</w:t>
            </w:r>
            <w:r w:rsidRPr="007E723D">
              <w:rPr>
                <w:rFonts w:ascii="Calibri" w:hAnsi="Calibri"/>
                <w:b/>
                <w:bCs/>
                <w:sz w:val="18"/>
                <w:szCs w:val="18"/>
              </w:rPr>
              <w:t xml:space="preserve"> </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INCARNATION</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Why does Christmas matter to Christians?</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SALVATION</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Why does Easter matter to Christians?</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CREATION</w:t>
            </w:r>
          </w:p>
          <w:p w:rsidR="00992653" w:rsidRPr="007E723D" w:rsidRDefault="00992653" w:rsidP="00992653">
            <w:pPr>
              <w:spacing w:after="0"/>
              <w:jc w:val="center"/>
              <w:rPr>
                <w:rFonts w:ascii="Calibri" w:hAnsi="Calibri"/>
                <w:sz w:val="18"/>
                <w:szCs w:val="18"/>
              </w:rPr>
            </w:pPr>
            <w:r w:rsidRPr="007E723D">
              <w:rPr>
                <w:rFonts w:ascii="Calibri" w:hAnsi="Calibri"/>
                <w:bCs/>
                <w:sz w:val="18"/>
                <w:szCs w:val="18"/>
              </w:rPr>
              <w:t>Who made the world?</w:t>
            </w:r>
          </w:p>
          <w:p w:rsidR="00992653" w:rsidRPr="007E723D" w:rsidRDefault="00992653" w:rsidP="00992653">
            <w:pPr>
              <w:spacing w:after="0"/>
              <w:jc w:val="center"/>
              <w:rPr>
                <w:rFonts w:ascii="Calibri" w:hAnsi="Calibri"/>
                <w:b/>
                <w:sz w:val="18"/>
                <w:szCs w:val="18"/>
              </w:rPr>
            </w:pPr>
            <w:r w:rsidRPr="007E723D">
              <w:rPr>
                <w:rFonts w:ascii="Calibri" w:hAnsi="Calibri"/>
                <w:b/>
                <w:sz w:val="18"/>
                <w:szCs w:val="18"/>
              </w:rPr>
              <w:t>ISLAM</w:t>
            </w:r>
          </w:p>
          <w:p w:rsidR="00992653" w:rsidRPr="007E723D" w:rsidRDefault="00992653" w:rsidP="00992653">
            <w:pPr>
              <w:spacing w:after="0"/>
              <w:jc w:val="center"/>
              <w:rPr>
                <w:rFonts w:ascii="Calibri" w:hAnsi="Calibri" w:cs="Calibri"/>
                <w:b/>
                <w:bCs/>
                <w:sz w:val="18"/>
                <w:szCs w:val="18"/>
              </w:rPr>
            </w:pPr>
            <w:r w:rsidRPr="007E723D">
              <w:rPr>
                <w:rFonts w:ascii="Calibri" w:hAnsi="Calibri"/>
                <w:sz w:val="18"/>
                <w:szCs w:val="18"/>
              </w:rPr>
              <w:t>Who is a Muslim and what do they believe?</w:t>
            </w:r>
          </w:p>
          <w:p w:rsidR="00992653" w:rsidRPr="007E723D" w:rsidRDefault="00992653" w:rsidP="00992653">
            <w:pPr>
              <w:spacing w:after="0"/>
              <w:jc w:val="center"/>
              <w:rPr>
                <w:rFonts w:ascii="Calibri" w:hAnsi="Calibri" w:cs="Calibri"/>
                <w:sz w:val="18"/>
                <w:szCs w:val="18"/>
              </w:rPr>
            </w:pPr>
            <w:r w:rsidRPr="007E723D">
              <w:rPr>
                <w:rFonts w:ascii="Calibri" w:hAnsi="Calibri" w:cs="Calibri"/>
                <w:b/>
                <w:bCs/>
                <w:sz w:val="18"/>
                <w:szCs w:val="18"/>
              </w:rPr>
              <w:t>WORLD FAITH STORIES</w:t>
            </w:r>
            <w:r w:rsidRPr="007E723D">
              <w:rPr>
                <w:rFonts w:ascii="Calibri" w:hAnsi="Calibri" w:cs="Calibri"/>
                <w:sz w:val="18"/>
                <w:szCs w:val="18"/>
              </w:rPr>
              <w:t xml:space="preserve"> Which stories are special and why? </w:t>
            </w:r>
          </w:p>
          <w:p w:rsidR="00992653" w:rsidRPr="007E723D" w:rsidRDefault="00992653" w:rsidP="00992653">
            <w:pPr>
              <w:spacing w:after="0"/>
              <w:jc w:val="center"/>
              <w:rPr>
                <w:rFonts w:ascii="Calibri" w:hAnsi="Calibri"/>
                <w:sz w:val="18"/>
                <w:szCs w:val="18"/>
                <w:u w:val="single"/>
              </w:rPr>
            </w:pPr>
          </w:p>
        </w:tc>
        <w:tc>
          <w:tcPr>
            <w:tcW w:w="2047" w:type="dxa"/>
            <w:shd w:val="clear" w:color="auto" w:fill="auto"/>
          </w:tcPr>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GOD</w:t>
            </w:r>
          </w:p>
          <w:p w:rsidR="00992653" w:rsidRPr="007E723D" w:rsidRDefault="00992653" w:rsidP="00992653">
            <w:pPr>
              <w:spacing w:after="0"/>
              <w:jc w:val="center"/>
              <w:rPr>
                <w:rFonts w:ascii="Calibri" w:hAnsi="Calibri"/>
                <w:sz w:val="18"/>
                <w:szCs w:val="18"/>
              </w:rPr>
            </w:pPr>
            <w:r w:rsidRPr="007E723D">
              <w:rPr>
                <w:rFonts w:ascii="Calibri" w:hAnsi="Calibri"/>
                <w:sz w:val="18"/>
                <w:szCs w:val="18"/>
              </w:rPr>
              <w:t>What do Christians believe that God is like?</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CREATION</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Who made the world?</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INCARNATION</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Why does Christmas matter to Christians?</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SALVATION</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Why does Easter matter to Christians?</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GOSPEL</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What is the good news that Jesus brings?</w:t>
            </w:r>
          </w:p>
          <w:p w:rsidR="00992653" w:rsidRPr="007E723D" w:rsidRDefault="00992653" w:rsidP="00992653">
            <w:pPr>
              <w:spacing w:after="0"/>
              <w:jc w:val="center"/>
              <w:rPr>
                <w:rFonts w:ascii="Calibri" w:hAnsi="Calibri"/>
                <w:b/>
                <w:sz w:val="18"/>
                <w:szCs w:val="18"/>
              </w:rPr>
            </w:pPr>
            <w:r w:rsidRPr="007E723D">
              <w:rPr>
                <w:rFonts w:ascii="Calibri" w:hAnsi="Calibri"/>
                <w:b/>
                <w:sz w:val="18"/>
                <w:szCs w:val="18"/>
              </w:rPr>
              <w:t>JUDAISM</w:t>
            </w:r>
          </w:p>
          <w:p w:rsidR="00992653" w:rsidRPr="007E723D" w:rsidRDefault="00992653" w:rsidP="00992653">
            <w:pPr>
              <w:spacing w:after="0"/>
              <w:jc w:val="center"/>
              <w:rPr>
                <w:rFonts w:ascii="Calibri" w:hAnsi="Calibri"/>
                <w:i/>
                <w:sz w:val="18"/>
                <w:szCs w:val="18"/>
              </w:rPr>
            </w:pPr>
            <w:r w:rsidRPr="007E723D">
              <w:rPr>
                <w:rFonts w:ascii="Calibri" w:hAnsi="Calibri"/>
                <w:sz w:val="18"/>
                <w:szCs w:val="18"/>
              </w:rPr>
              <w:t>Who is Jewish and what do they believe?</w:t>
            </w:r>
          </w:p>
        </w:tc>
        <w:tc>
          <w:tcPr>
            <w:tcW w:w="2047" w:type="dxa"/>
            <w:shd w:val="clear" w:color="auto" w:fill="auto"/>
          </w:tcPr>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PEOPLE OF GOD</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What is it like to follow God?</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INCARNATION</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What is the Trinity?</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CREATION</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What do Christians learn from the Creation story?</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GOSPEL</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What kind of a world did Jesus want?</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SIKHISM</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What is important for Sikh people?</w:t>
            </w:r>
          </w:p>
          <w:p w:rsidR="00992653" w:rsidRPr="007E723D" w:rsidRDefault="00992653" w:rsidP="00992653">
            <w:pPr>
              <w:spacing w:after="0"/>
              <w:jc w:val="center"/>
              <w:rPr>
                <w:b/>
                <w:bCs/>
                <w:sz w:val="18"/>
                <w:szCs w:val="18"/>
              </w:rPr>
            </w:pPr>
            <w:r w:rsidRPr="007E723D">
              <w:rPr>
                <w:b/>
                <w:bCs/>
                <w:sz w:val="18"/>
                <w:szCs w:val="18"/>
              </w:rPr>
              <w:t>HINDUISM</w:t>
            </w:r>
          </w:p>
          <w:p w:rsidR="00992653" w:rsidRPr="007E723D" w:rsidRDefault="00992653" w:rsidP="00992653">
            <w:pPr>
              <w:spacing w:after="0"/>
              <w:jc w:val="center"/>
              <w:rPr>
                <w:rFonts w:ascii="Calibri" w:hAnsi="Calibri"/>
                <w:sz w:val="18"/>
                <w:szCs w:val="18"/>
              </w:rPr>
            </w:pPr>
            <w:r w:rsidRPr="007E723D">
              <w:rPr>
                <w:bCs/>
                <w:sz w:val="18"/>
                <w:szCs w:val="18"/>
              </w:rPr>
              <w:t>What does it mean to be a Hindu in Britain today?</w:t>
            </w:r>
          </w:p>
        </w:tc>
        <w:tc>
          <w:tcPr>
            <w:tcW w:w="2048" w:type="dxa"/>
            <w:shd w:val="clear" w:color="auto" w:fill="auto"/>
          </w:tcPr>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GOD</w:t>
            </w:r>
          </w:p>
          <w:p w:rsidR="00992653" w:rsidRDefault="00992653" w:rsidP="00992653">
            <w:pPr>
              <w:spacing w:after="0"/>
              <w:jc w:val="center"/>
              <w:rPr>
                <w:rFonts w:ascii="Calibri" w:hAnsi="Calibri"/>
                <w:bCs/>
                <w:sz w:val="18"/>
                <w:szCs w:val="18"/>
              </w:rPr>
            </w:pPr>
            <w:r w:rsidRPr="007E723D">
              <w:rPr>
                <w:rFonts w:ascii="Calibri" w:hAnsi="Calibri"/>
                <w:bCs/>
                <w:sz w:val="18"/>
                <w:szCs w:val="18"/>
              </w:rPr>
              <w:t>What does it mean if God is loving and holy?</w:t>
            </w:r>
          </w:p>
          <w:p w:rsidR="00992653" w:rsidRPr="0044302A" w:rsidRDefault="00992653" w:rsidP="00992653">
            <w:pPr>
              <w:spacing w:after="0"/>
              <w:jc w:val="center"/>
              <w:rPr>
                <w:rFonts w:ascii="Calibri" w:hAnsi="Calibri"/>
                <w:b/>
                <w:bCs/>
                <w:sz w:val="18"/>
                <w:szCs w:val="18"/>
              </w:rPr>
            </w:pPr>
            <w:r w:rsidRPr="0044302A">
              <w:rPr>
                <w:rFonts w:ascii="Calibri" w:hAnsi="Calibri"/>
                <w:b/>
                <w:bCs/>
                <w:sz w:val="18"/>
                <w:szCs w:val="18"/>
              </w:rPr>
              <w:t>GOSPEL</w:t>
            </w:r>
          </w:p>
          <w:p w:rsidR="00992653" w:rsidRPr="0044302A" w:rsidRDefault="00992653" w:rsidP="00992653">
            <w:pPr>
              <w:spacing w:after="0"/>
              <w:jc w:val="center"/>
              <w:rPr>
                <w:rFonts w:ascii="Calibri" w:hAnsi="Calibri"/>
                <w:bCs/>
                <w:sz w:val="18"/>
                <w:szCs w:val="18"/>
              </w:rPr>
            </w:pPr>
            <w:r w:rsidRPr="0044302A">
              <w:rPr>
                <w:rFonts w:ascii="Calibri" w:hAnsi="Calibri"/>
                <w:bCs/>
                <w:sz w:val="18"/>
                <w:szCs w:val="18"/>
              </w:rPr>
              <w:t>What would Jesus do?</w:t>
            </w:r>
          </w:p>
          <w:p w:rsidR="00992653" w:rsidRPr="0044302A" w:rsidRDefault="00992653" w:rsidP="00992653">
            <w:pPr>
              <w:spacing w:after="0"/>
              <w:jc w:val="center"/>
              <w:rPr>
                <w:rFonts w:ascii="Calibri" w:hAnsi="Calibri"/>
                <w:b/>
                <w:bCs/>
                <w:sz w:val="18"/>
                <w:szCs w:val="18"/>
              </w:rPr>
            </w:pPr>
            <w:r w:rsidRPr="0044302A">
              <w:rPr>
                <w:rFonts w:ascii="Calibri" w:hAnsi="Calibri"/>
                <w:b/>
                <w:bCs/>
                <w:sz w:val="18"/>
                <w:szCs w:val="18"/>
              </w:rPr>
              <w:t>SALVATION</w:t>
            </w:r>
          </w:p>
          <w:p w:rsidR="00992653" w:rsidRPr="0044302A" w:rsidRDefault="00992653" w:rsidP="00992653">
            <w:pPr>
              <w:spacing w:after="0"/>
              <w:jc w:val="center"/>
              <w:rPr>
                <w:rFonts w:ascii="Calibri" w:hAnsi="Calibri"/>
                <w:bCs/>
                <w:sz w:val="18"/>
                <w:szCs w:val="18"/>
              </w:rPr>
            </w:pPr>
            <w:r w:rsidRPr="0044302A">
              <w:rPr>
                <w:rFonts w:ascii="Calibri" w:hAnsi="Calibri"/>
                <w:bCs/>
                <w:sz w:val="18"/>
                <w:szCs w:val="18"/>
              </w:rPr>
              <w:t>What difference does the resurrection make for Christians?</w:t>
            </w:r>
          </w:p>
          <w:p w:rsidR="00992653" w:rsidRPr="0044302A" w:rsidRDefault="00992653" w:rsidP="00992653">
            <w:pPr>
              <w:spacing w:after="0"/>
              <w:jc w:val="center"/>
              <w:rPr>
                <w:rFonts w:ascii="Calibri" w:hAnsi="Calibri"/>
                <w:b/>
                <w:bCs/>
                <w:sz w:val="18"/>
                <w:szCs w:val="18"/>
              </w:rPr>
            </w:pPr>
            <w:r w:rsidRPr="0044302A">
              <w:rPr>
                <w:rFonts w:ascii="Calibri" w:hAnsi="Calibri"/>
                <w:b/>
                <w:bCs/>
                <w:sz w:val="18"/>
                <w:szCs w:val="18"/>
              </w:rPr>
              <w:t>KINGDOM OF GOD</w:t>
            </w:r>
          </w:p>
          <w:p w:rsidR="00992653" w:rsidRPr="0044302A" w:rsidRDefault="00992653" w:rsidP="00992653">
            <w:pPr>
              <w:spacing w:after="0"/>
              <w:jc w:val="center"/>
              <w:rPr>
                <w:rFonts w:ascii="Calibri" w:hAnsi="Calibri"/>
                <w:bCs/>
                <w:sz w:val="18"/>
                <w:szCs w:val="18"/>
              </w:rPr>
            </w:pPr>
            <w:r w:rsidRPr="0044302A">
              <w:rPr>
                <w:rFonts w:ascii="Calibri" w:hAnsi="Calibri"/>
                <w:bCs/>
                <w:sz w:val="18"/>
                <w:szCs w:val="18"/>
              </w:rPr>
              <w:t>What kind of king is Jesus?</w:t>
            </w:r>
          </w:p>
          <w:p w:rsidR="00992653" w:rsidRPr="007E723D" w:rsidRDefault="00992653" w:rsidP="00992653">
            <w:pPr>
              <w:spacing w:after="0"/>
              <w:jc w:val="center"/>
              <w:rPr>
                <w:rFonts w:ascii="Calibri" w:hAnsi="Calibri"/>
                <w:b/>
                <w:bCs/>
                <w:sz w:val="18"/>
                <w:szCs w:val="18"/>
              </w:rPr>
            </w:pPr>
            <w:r w:rsidRPr="007E723D">
              <w:rPr>
                <w:rFonts w:ascii="Calibri" w:hAnsi="Calibri"/>
                <w:b/>
                <w:bCs/>
                <w:sz w:val="18"/>
                <w:szCs w:val="18"/>
              </w:rPr>
              <w:t>ISLAM</w:t>
            </w:r>
          </w:p>
          <w:p w:rsidR="00992653" w:rsidRPr="007E723D" w:rsidRDefault="00992653" w:rsidP="00992653">
            <w:pPr>
              <w:spacing w:after="0"/>
              <w:jc w:val="center"/>
              <w:rPr>
                <w:rFonts w:ascii="Calibri" w:hAnsi="Calibri"/>
                <w:bCs/>
                <w:sz w:val="18"/>
                <w:szCs w:val="18"/>
              </w:rPr>
            </w:pPr>
            <w:r w:rsidRPr="007E723D">
              <w:rPr>
                <w:rFonts w:ascii="Calibri" w:hAnsi="Calibri"/>
                <w:bCs/>
                <w:sz w:val="18"/>
                <w:szCs w:val="18"/>
              </w:rPr>
              <w:t xml:space="preserve">What does it mean to be a Muslim in Britain today? </w:t>
            </w:r>
          </w:p>
          <w:p w:rsidR="00992653" w:rsidRPr="007E723D" w:rsidRDefault="00992653" w:rsidP="00992653">
            <w:pPr>
              <w:spacing w:after="0"/>
              <w:jc w:val="center"/>
              <w:rPr>
                <w:b/>
                <w:bCs/>
                <w:sz w:val="18"/>
                <w:szCs w:val="18"/>
              </w:rPr>
            </w:pPr>
            <w:r w:rsidRPr="007E723D">
              <w:rPr>
                <w:b/>
                <w:bCs/>
                <w:sz w:val="18"/>
                <w:szCs w:val="18"/>
              </w:rPr>
              <w:t>JUDAISM</w:t>
            </w:r>
          </w:p>
          <w:p w:rsidR="00992653" w:rsidRPr="00992653" w:rsidRDefault="00992653" w:rsidP="00992653">
            <w:pPr>
              <w:spacing w:after="0"/>
              <w:jc w:val="center"/>
              <w:rPr>
                <w:bCs/>
                <w:sz w:val="18"/>
                <w:szCs w:val="18"/>
              </w:rPr>
            </w:pPr>
            <w:r w:rsidRPr="007E723D">
              <w:rPr>
                <w:bCs/>
                <w:sz w:val="18"/>
                <w:szCs w:val="18"/>
              </w:rPr>
              <w:t>What does it mean to b</w:t>
            </w:r>
            <w:r>
              <w:rPr>
                <w:bCs/>
                <w:sz w:val="18"/>
                <w:szCs w:val="18"/>
              </w:rPr>
              <w:t>e Jewish in Britain today?</w:t>
            </w:r>
          </w:p>
        </w:tc>
      </w:tr>
    </w:tbl>
    <w:p w:rsidR="00992653" w:rsidRDefault="00992653" w:rsidP="00BD787D"/>
    <w:p w:rsidR="00BD787D" w:rsidRDefault="00BD787D" w:rsidP="00BD787D"/>
    <w:sectPr w:rsidR="00BD787D" w:rsidSect="00AA43D3">
      <w:headerReference w:type="default" r:id="rId7"/>
      <w:pgSz w:w="11906" w:h="16838"/>
      <w:pgMar w:top="1440" w:right="1440" w:bottom="1440" w:left="1440" w:header="708" w:footer="708" w:gutter="0"/>
      <w:pgBorders w:offsetFrom="page">
        <w:top w:val="single" w:sz="8" w:space="24" w:color="3333FF"/>
        <w:left w:val="single" w:sz="8" w:space="24" w:color="3333FF"/>
        <w:bottom w:val="single" w:sz="8" w:space="24" w:color="3333FF"/>
        <w:right w:val="single" w:sz="8" w:space="24" w:color="3333F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24" w:rsidRDefault="00F41524" w:rsidP="00F41524">
      <w:pPr>
        <w:spacing w:after="0" w:line="240" w:lineRule="auto"/>
      </w:pPr>
      <w:r>
        <w:separator/>
      </w:r>
    </w:p>
  </w:endnote>
  <w:endnote w:type="continuationSeparator" w:id="0">
    <w:p w:rsidR="00F41524" w:rsidRDefault="00F41524" w:rsidP="00F4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24" w:rsidRDefault="00F41524" w:rsidP="00F41524">
      <w:pPr>
        <w:spacing w:after="0" w:line="240" w:lineRule="auto"/>
      </w:pPr>
      <w:r>
        <w:separator/>
      </w:r>
    </w:p>
  </w:footnote>
  <w:footnote w:type="continuationSeparator" w:id="0">
    <w:p w:rsidR="00F41524" w:rsidRDefault="00F41524" w:rsidP="00F41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24" w:rsidRDefault="00F41524" w:rsidP="00F41524">
    <w:pPr>
      <w:pStyle w:val="Header"/>
      <w:jc w:val="center"/>
    </w:pPr>
    <w:r w:rsidRPr="00F41524">
      <w:rPr>
        <w:color w:val="FF0000"/>
        <w:sz w:val="27"/>
        <w:szCs w:val="27"/>
      </w:rPr>
      <w:t>Confidence</w:t>
    </w:r>
    <w:r>
      <w:rPr>
        <w:color w:val="000000"/>
        <w:sz w:val="27"/>
        <w:szCs w:val="27"/>
      </w:rPr>
      <w:t xml:space="preserve"> </w:t>
    </w:r>
    <w:r w:rsidRPr="00F41524">
      <w:rPr>
        <w:color w:val="ED7D31" w:themeColor="accent2"/>
        <w:sz w:val="27"/>
        <w:szCs w:val="27"/>
      </w:rPr>
      <w:t>Determination</w:t>
    </w:r>
    <w:r>
      <w:rPr>
        <w:color w:val="000000"/>
        <w:sz w:val="27"/>
        <w:szCs w:val="27"/>
      </w:rPr>
      <w:t xml:space="preserve"> </w:t>
    </w:r>
    <w:r w:rsidRPr="00F41524">
      <w:rPr>
        <w:color w:val="00B050"/>
        <w:sz w:val="27"/>
        <w:szCs w:val="27"/>
      </w:rPr>
      <w:t>Faith</w:t>
    </w:r>
    <w:r>
      <w:rPr>
        <w:color w:val="000000"/>
        <w:sz w:val="27"/>
        <w:szCs w:val="27"/>
      </w:rPr>
      <w:t xml:space="preserve"> </w:t>
    </w:r>
    <w:r w:rsidRPr="00F41524">
      <w:rPr>
        <w:color w:val="0070C0"/>
        <w:sz w:val="27"/>
        <w:szCs w:val="27"/>
      </w:rPr>
      <w:t>Friendship</w:t>
    </w:r>
    <w:r>
      <w:rPr>
        <w:color w:val="000000"/>
        <w:sz w:val="27"/>
        <w:szCs w:val="27"/>
      </w:rPr>
      <w:t xml:space="preserve"> </w:t>
    </w:r>
    <w:r w:rsidRPr="00F41524">
      <w:rPr>
        <w:color w:val="7030A0"/>
        <w:sz w:val="27"/>
        <w:szCs w:val="27"/>
      </w:rPr>
      <w:t>Respect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7D"/>
    <w:rsid w:val="000E7E90"/>
    <w:rsid w:val="000F7019"/>
    <w:rsid w:val="001E25CF"/>
    <w:rsid w:val="003868B8"/>
    <w:rsid w:val="00785226"/>
    <w:rsid w:val="00992653"/>
    <w:rsid w:val="00AA43D3"/>
    <w:rsid w:val="00BD787D"/>
    <w:rsid w:val="00EF11FF"/>
    <w:rsid w:val="00F41524"/>
    <w:rsid w:val="00F80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B22B"/>
  <w15:chartTrackingRefBased/>
  <w15:docId w15:val="{467DBAE6-8FC9-42AE-8510-7819DE04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5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41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24"/>
  </w:style>
  <w:style w:type="paragraph" w:styleId="Footer">
    <w:name w:val="footer"/>
    <w:basedOn w:val="Normal"/>
    <w:link w:val="FooterChar"/>
    <w:uiPriority w:val="99"/>
    <w:unhideWhenUsed/>
    <w:rsid w:val="00F41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24"/>
  </w:style>
  <w:style w:type="paragraph" w:customStyle="1" w:styleId="paragraph">
    <w:name w:val="paragraph"/>
    <w:basedOn w:val="Normal"/>
    <w:rsid w:val="007852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5226"/>
  </w:style>
  <w:style w:type="character" w:customStyle="1" w:styleId="eop">
    <w:name w:val="eop"/>
    <w:basedOn w:val="DefaultParagraphFont"/>
    <w:rsid w:val="0078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5515">
      <w:bodyDiv w:val="1"/>
      <w:marLeft w:val="0"/>
      <w:marRight w:val="0"/>
      <w:marTop w:val="0"/>
      <w:marBottom w:val="0"/>
      <w:divBdr>
        <w:top w:val="none" w:sz="0" w:space="0" w:color="auto"/>
        <w:left w:val="none" w:sz="0" w:space="0" w:color="auto"/>
        <w:bottom w:val="none" w:sz="0" w:space="0" w:color="auto"/>
        <w:right w:val="none" w:sz="0" w:space="0" w:color="auto"/>
      </w:divBdr>
    </w:div>
    <w:div w:id="732045949">
      <w:bodyDiv w:val="1"/>
      <w:marLeft w:val="0"/>
      <w:marRight w:val="0"/>
      <w:marTop w:val="0"/>
      <w:marBottom w:val="0"/>
      <w:divBdr>
        <w:top w:val="none" w:sz="0" w:space="0" w:color="auto"/>
        <w:left w:val="none" w:sz="0" w:space="0" w:color="auto"/>
        <w:bottom w:val="none" w:sz="0" w:space="0" w:color="auto"/>
        <w:right w:val="none" w:sz="0" w:space="0" w:color="auto"/>
      </w:divBdr>
    </w:div>
    <w:div w:id="1360548375">
      <w:bodyDiv w:val="1"/>
      <w:marLeft w:val="0"/>
      <w:marRight w:val="0"/>
      <w:marTop w:val="0"/>
      <w:marBottom w:val="0"/>
      <w:divBdr>
        <w:top w:val="none" w:sz="0" w:space="0" w:color="auto"/>
        <w:left w:val="none" w:sz="0" w:space="0" w:color="auto"/>
        <w:bottom w:val="none" w:sz="0" w:space="0" w:color="auto"/>
        <w:right w:val="none" w:sz="0" w:space="0" w:color="auto"/>
      </w:divBdr>
      <w:divsChild>
        <w:div w:id="446235841">
          <w:marLeft w:val="0"/>
          <w:marRight w:val="0"/>
          <w:marTop w:val="0"/>
          <w:marBottom w:val="0"/>
          <w:divBdr>
            <w:top w:val="none" w:sz="0" w:space="0" w:color="auto"/>
            <w:left w:val="none" w:sz="0" w:space="0" w:color="auto"/>
            <w:bottom w:val="none" w:sz="0" w:space="0" w:color="auto"/>
            <w:right w:val="none" w:sz="0" w:space="0" w:color="auto"/>
          </w:divBdr>
        </w:div>
        <w:div w:id="1629820002">
          <w:marLeft w:val="0"/>
          <w:marRight w:val="0"/>
          <w:marTop w:val="0"/>
          <w:marBottom w:val="0"/>
          <w:divBdr>
            <w:top w:val="none" w:sz="0" w:space="0" w:color="auto"/>
            <w:left w:val="none" w:sz="0" w:space="0" w:color="auto"/>
            <w:bottom w:val="none" w:sz="0" w:space="0" w:color="auto"/>
            <w:right w:val="none" w:sz="0" w:space="0" w:color="auto"/>
          </w:divBdr>
        </w:div>
        <w:div w:id="5632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I Hammond</dc:creator>
  <cp:keywords/>
  <dc:description/>
  <cp:lastModifiedBy>Mrs I Hammond</cp:lastModifiedBy>
  <cp:revision>2</cp:revision>
  <dcterms:created xsi:type="dcterms:W3CDTF">2021-09-02T22:32:00Z</dcterms:created>
  <dcterms:modified xsi:type="dcterms:W3CDTF">2021-09-03T07:45:00Z</dcterms:modified>
</cp:coreProperties>
</file>