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6A7A8A" w:rsidRPr="000A1502" w:rsidRDefault="000A1502" w:rsidP="006A7A8A">
      <w:pPr>
        <w:jc w:val="center"/>
        <w:rPr>
          <w:b/>
          <w:u w:val="single"/>
        </w:rPr>
      </w:pPr>
      <w:r w:rsidRPr="000A1502">
        <w:rPr>
          <w:b/>
          <w:u w:val="single"/>
        </w:rPr>
        <w:t>24</w:t>
      </w:r>
      <w:r w:rsidR="00BE374A" w:rsidRPr="000A1502">
        <w:rPr>
          <w:b/>
          <w:u w:val="single"/>
        </w:rPr>
        <w:t>.09.21</w:t>
      </w:r>
    </w:p>
    <w:p w:rsidR="00BC3B1E" w:rsidRDefault="000A1502">
      <w:r>
        <w:rPr>
          <w:noProof/>
          <w:lang w:val="en-GB" w:eastAsia="en-GB"/>
        </w:rPr>
        <w:drawing>
          <wp:inline distT="0" distB="0" distL="0" distR="0" wp14:anchorId="30C14489" wp14:editId="382447A4">
            <wp:extent cx="8414356" cy="41740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7509" cy="41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4A" w:rsidRDefault="00BE374A"/>
    <w:p w:rsidR="00BE374A" w:rsidRDefault="00BE374A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imitate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separate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ventilate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investigate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illustrate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estimate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demonstrate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exaggerate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considerate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0A1502" w:rsidP="00BE374A">
            <w:pPr>
              <w:rPr>
                <w:sz w:val="36"/>
              </w:rPr>
            </w:pPr>
            <w:r>
              <w:rPr>
                <w:sz w:val="36"/>
              </w:rPr>
              <w:t>hesitate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Mrs</w:t>
      </w:r>
      <w:proofErr w:type="spellEnd"/>
      <w:r w:rsidRPr="000A1502">
        <w:rPr>
          <w:b/>
          <w:u w:val="single"/>
        </w:rPr>
        <w:t xml:space="preserve"> Jones’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 xml:space="preserve">wait 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say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rain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play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 xml:space="preserve">train 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stay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afraid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day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32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paid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joy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soil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enjoy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0A1502" w:rsidTr="00965987">
        <w:trPr>
          <w:trHeight w:val="245"/>
        </w:trPr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coin</w:t>
            </w:r>
          </w:p>
        </w:tc>
        <w:tc>
          <w:tcPr>
            <w:tcW w:w="1705" w:type="dxa"/>
          </w:tcPr>
          <w:p w:rsidR="000A1502" w:rsidRPr="005E698F" w:rsidRDefault="000A1502" w:rsidP="000A1502">
            <w:pPr>
              <w:rPr>
                <w:sz w:val="24"/>
                <w:szCs w:val="24"/>
              </w:rPr>
            </w:pPr>
            <w:r w:rsidRPr="005E698F">
              <w:rPr>
                <w:sz w:val="24"/>
                <w:szCs w:val="24"/>
              </w:rPr>
              <w:t>toy</w:t>
            </w:r>
          </w:p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  <w:tc>
          <w:tcPr>
            <w:tcW w:w="1705" w:type="dxa"/>
          </w:tcPr>
          <w:p w:rsidR="000A1502" w:rsidRPr="009E099B" w:rsidRDefault="000A1502" w:rsidP="000A1502"/>
        </w:tc>
      </w:tr>
      <w:tr w:rsidR="005E698F" w:rsidTr="00965987">
        <w:trPr>
          <w:trHeight w:val="245"/>
        </w:trPr>
        <w:tc>
          <w:tcPr>
            <w:tcW w:w="1705" w:type="dxa"/>
          </w:tcPr>
          <w:p w:rsidR="005E698F" w:rsidRPr="005E698F" w:rsidRDefault="005E698F" w:rsidP="000A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</w:t>
            </w:r>
          </w:p>
        </w:tc>
        <w:tc>
          <w:tcPr>
            <w:tcW w:w="1705" w:type="dxa"/>
          </w:tcPr>
          <w:p w:rsidR="005E698F" w:rsidRPr="005E698F" w:rsidRDefault="001B60EA" w:rsidP="000A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</w:tr>
      <w:tr w:rsidR="005E698F" w:rsidTr="00965987">
        <w:trPr>
          <w:trHeight w:val="245"/>
        </w:trPr>
        <w:tc>
          <w:tcPr>
            <w:tcW w:w="1705" w:type="dxa"/>
          </w:tcPr>
          <w:p w:rsidR="005E698F" w:rsidRPr="005E698F" w:rsidRDefault="005E698F" w:rsidP="000A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1705" w:type="dxa"/>
          </w:tcPr>
          <w:p w:rsidR="005E698F" w:rsidRPr="005E698F" w:rsidRDefault="001B60EA" w:rsidP="000A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z w:val="24"/>
                <w:szCs w:val="24"/>
              </w:rPr>
              <w:t>nnoy</w:t>
            </w:r>
          </w:p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  <w:tc>
          <w:tcPr>
            <w:tcW w:w="1705" w:type="dxa"/>
          </w:tcPr>
          <w:p w:rsidR="005E698F" w:rsidRPr="009E099B" w:rsidRDefault="005E698F" w:rsidP="000A1502"/>
        </w:tc>
      </w:tr>
      <w:tr w:rsidR="001B60EA" w:rsidTr="00965987">
        <w:trPr>
          <w:trHeight w:val="245"/>
        </w:trPr>
        <w:tc>
          <w:tcPr>
            <w:tcW w:w="1705" w:type="dxa"/>
          </w:tcPr>
          <w:p w:rsidR="001B60EA" w:rsidRDefault="001B60EA" w:rsidP="000A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</w:t>
            </w:r>
          </w:p>
        </w:tc>
        <w:tc>
          <w:tcPr>
            <w:tcW w:w="1705" w:type="dxa"/>
          </w:tcPr>
          <w:p w:rsidR="001B60EA" w:rsidRDefault="001B60EA" w:rsidP="000A150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1B60EA" w:rsidRPr="009E099B" w:rsidRDefault="001B60EA" w:rsidP="000A1502"/>
        </w:tc>
        <w:tc>
          <w:tcPr>
            <w:tcW w:w="1705" w:type="dxa"/>
          </w:tcPr>
          <w:p w:rsidR="001B60EA" w:rsidRPr="009E099B" w:rsidRDefault="001B60EA" w:rsidP="000A1502"/>
        </w:tc>
        <w:tc>
          <w:tcPr>
            <w:tcW w:w="1705" w:type="dxa"/>
          </w:tcPr>
          <w:p w:rsidR="001B60EA" w:rsidRPr="009E099B" w:rsidRDefault="001B60EA" w:rsidP="000A1502"/>
        </w:tc>
        <w:tc>
          <w:tcPr>
            <w:tcW w:w="1705" w:type="dxa"/>
          </w:tcPr>
          <w:p w:rsidR="001B60EA" w:rsidRPr="009E099B" w:rsidRDefault="001B60EA" w:rsidP="000A1502"/>
        </w:tc>
        <w:tc>
          <w:tcPr>
            <w:tcW w:w="1705" w:type="dxa"/>
          </w:tcPr>
          <w:p w:rsidR="001B60EA" w:rsidRPr="009E099B" w:rsidRDefault="001B60EA" w:rsidP="000A1502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A1502"/>
    <w:rsid w:val="001B60EA"/>
    <w:rsid w:val="00574060"/>
    <w:rsid w:val="005E698F"/>
    <w:rsid w:val="006A7A8A"/>
    <w:rsid w:val="00AB3A80"/>
    <w:rsid w:val="00BC3B1E"/>
    <w:rsid w:val="00B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4CAC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3AD6D576</Template>
  <TotalTime>14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10</cp:revision>
  <dcterms:created xsi:type="dcterms:W3CDTF">2020-10-02T08:25:00Z</dcterms:created>
  <dcterms:modified xsi:type="dcterms:W3CDTF">2021-09-24T10:53:00Z</dcterms:modified>
</cp:coreProperties>
</file>