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5802A7" w:rsidRPr="008B5522" w:rsidRDefault="005802A7" w:rsidP="005802A7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5802A7" w:rsidRPr="008B5522" w:rsidRDefault="005802A7" w:rsidP="005802A7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5802A7" w:rsidRPr="004C730C" w:rsidRDefault="005802A7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Document</w:t>
      </w:r>
    </w:p>
    <w:p w:rsidR="00243E4B" w:rsidRPr="009F6AA3" w:rsidRDefault="00243E4B" w:rsidP="00243E4B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</w:t>
      </w:r>
      <w:r>
        <w:rPr>
          <w:b/>
          <w:sz w:val="30"/>
          <w:szCs w:val="30"/>
        </w:rPr>
        <w:t>in D&amp;T</w:t>
      </w:r>
    </w:p>
    <w:p w:rsidR="00243E4B" w:rsidRDefault="00243E4B" w:rsidP="00243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811"/>
        <w:gridCol w:w="1817"/>
        <w:gridCol w:w="1960"/>
        <w:gridCol w:w="1820"/>
        <w:gridCol w:w="1963"/>
        <w:gridCol w:w="1960"/>
        <w:gridCol w:w="2044"/>
      </w:tblGrid>
      <w:tr w:rsidR="00243E4B" w:rsidTr="001315DA">
        <w:tc>
          <w:tcPr>
            <w:tcW w:w="573" w:type="dxa"/>
            <w:shd w:val="clear" w:color="auto" w:fill="0070C0"/>
          </w:tcPr>
          <w:p w:rsidR="00243E4B" w:rsidRPr="009F6AA3" w:rsidRDefault="00243E4B" w:rsidP="001315DA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817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6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82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63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6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044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243E4B" w:rsidTr="001315DA">
        <w:trPr>
          <w:cantSplit/>
          <w:trHeight w:val="1134"/>
        </w:trPr>
        <w:tc>
          <w:tcPr>
            <w:tcW w:w="573" w:type="dxa"/>
            <w:shd w:val="clear" w:color="auto" w:fill="0070C0"/>
            <w:textDirection w:val="btLr"/>
          </w:tcPr>
          <w:p w:rsidR="00243E4B" w:rsidRPr="009F6AA3" w:rsidRDefault="00243E4B" w:rsidP="001315DA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Design</w:t>
            </w:r>
          </w:p>
        </w:tc>
        <w:tc>
          <w:tcPr>
            <w:tcW w:w="1811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Experiments with blocks, colours and marks.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Begin to be interested in describing things.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Understand that different media can be combined to create new effects.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Design with purpose in mind.</w:t>
            </w:r>
          </w:p>
        </w:tc>
        <w:tc>
          <w:tcPr>
            <w:tcW w:w="1817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of ideas and with help, can put them into practice.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the features of familiar products.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use pictures and words to describe what </w:t>
            </w:r>
            <w:bookmarkStart w:id="0" w:name="_GoBack"/>
            <w:bookmarkEnd w:id="0"/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want to do.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say what a successful design will be like, or do.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of ideas and plan what to do next, based on what I know about materials and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tools, techniques and materials, explaining my choices.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models, pictures and words to describe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82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a purpose.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I make plans that show the materials and processes needed to make my design.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My plan helps to order my work.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I gather the things I need before I begin.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clarify my ideas using labelled sketches to communicate the details of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963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to meet a range of different needs.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realistic plans to achieve my aims.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ahead about the order of my work, choosing appropriate tools, equipment, materials, components and techniques.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clarify my ideas using labelled sketches and models to communicate the details of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to meet a range of different needs and the requirements of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produce step-by-step plans including a list of appropriate tools, equipment, materials, components and techniques.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communicate alternative ideas using words, labelled sketches and models showing that I am aware of the constraints of my design.</w:t>
            </w:r>
          </w:p>
        </w:tc>
        <w:tc>
          <w:tcPr>
            <w:tcW w:w="2044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identify success criteria against which my design will be evaluated.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by collecting and using information.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take the views of users into account when designing my products.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produce step-by-step plans including a list of components /materials/ingredients /tools and equipment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communicate alternative ideas using words, labelled sketches and models (ICT where appropriate) showing that I am aware of the constraints of my design.</w:t>
            </w:r>
          </w:p>
        </w:tc>
      </w:tr>
      <w:tr w:rsidR="00243E4B" w:rsidTr="001315DA">
        <w:trPr>
          <w:cantSplit/>
          <w:trHeight w:val="1134"/>
        </w:trPr>
        <w:tc>
          <w:tcPr>
            <w:tcW w:w="573" w:type="dxa"/>
            <w:shd w:val="clear" w:color="auto" w:fill="0070C0"/>
            <w:textDirection w:val="btLr"/>
          </w:tcPr>
          <w:p w:rsidR="00243E4B" w:rsidRPr="009F6AA3" w:rsidRDefault="00243E4B" w:rsidP="001315DA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Make</w:t>
            </w:r>
          </w:p>
        </w:tc>
        <w:tc>
          <w:tcPr>
            <w:tcW w:w="1811" w:type="dxa"/>
          </w:tcPr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various construction materials.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Construct horizontally, making enclosures and creating spaces.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Manipulate materials to achieve a planned effect.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a variety of resources.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simple tools and techniques competently and appropriately.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Select appropriate resources and adapts work where necessary.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Selects tools and techniques needed to shape, assemble and join materials they are using.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use scissors, hole punchers appropriately.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knives safely to cut food (with help)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 mixing bowl to prepare a mixture.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food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that I have to wash my hands and keep work surfaces clean when preparing food.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describe textiles by the way they feel.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from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measure, mark out and cut fabric.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join fabrics using glue.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make sure my work is neat and tidy.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movement.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the properties of the materials I have used.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cut materials using scissors.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structure.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describe the materials I have used to make my structure.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and mark out the materials I need for my structure.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healthy and varied food.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the properties of the food ingredients: taste, smell, texture, and consistency.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weigh or measure my ingredients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my food product using its properties and origin.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cstheme="minorHAnsi"/>
                <w:b/>
                <w:sz w:val="20"/>
                <w:szCs w:val="20"/>
              </w:rPr>
            </w:pPr>
            <w:r w:rsidRPr="00307EE1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accurate measurements in cm.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scissors precisely when cutting out.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join textiles using glue, staples, tying or a simple stitch.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have made a textile product that has a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good finish and can do the job it was made for.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moves using a turning mechanism (e.g. wheels, winding) or a lever or a hinge (to make a movement)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The materials I use are just right for the job and this helps my product to work well.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used a number of materials and joined them so they are strong.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add design or detail to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structures use materials that are strong.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measure and mark out materials with care and use safe ways of cutting it, including using a junior hacksaw.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 range of joins.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finish off my work so it looks neat and tidy.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ingredients for my food product, bearing the properties of the ingredients and healthy choices in mind.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is presented to impress the intended user.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sharp scissors accurately to cut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know that the texture and other properties of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affect my choice.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designs improve as I go along.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come up with solutions to problems as they happen.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has a good finish so that a user will find it both useful and attractive.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use scoring, and folding to shape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with increasing accuracy.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becoming precise so that products have a better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an appropriate mouldable material suitable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shape my product carefully, using techniques and tools that lead to a high quality finish.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apply texture or design to my product.</w:t>
            </w:r>
          </w:p>
        </w:tc>
        <w:tc>
          <w:tcPr>
            <w:tcW w:w="1963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ingredients for my food product, bearing the properties of the ingredients and healthy choices in mind.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is presented to impress the intended user.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sharp scissors accurately to cut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that the texture and other properties of materials affect my choice.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My designs improve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come up with solutions to problems as they happen and adjust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has a good finish so that a user will find it both useful and attractive.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scoring, and folding to shape materials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make cuts (scissors, snips, saw)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the most appropriate mouldable material suitable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shape my product carefully, using techniques and tools that lead to a high quality finish.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apply texture or design to my product.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uses a selection of ingredients to meet an identified need. (e.g. lunchtime snack, healthy sandwich, low gluten).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is well presented and packaged using other DT skills.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b/>
                <w:sz w:val="20"/>
                <w:szCs w:val="20"/>
              </w:rPr>
            </w:pPr>
            <w:r w:rsidRPr="00307EE1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accurate measurements in cm and mm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product, thinking about the texture and other properties of materials.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 use my art textiles skills such 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as stitching to help create a product that is sturdy and fit for purpose.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revise and improve my design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chosen components that can be controlled by switches or by ICT equipment.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improved after testing – my changes are recorded on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well finished in a way that would appeal to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measure using cm/mm and then use scoring, and folding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to shape materials accurately with increasing precision.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 and reject pieces that are not accurate.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suitable mouldable materials selected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hands and other tools to mould materials into accurate shapes that will do the intended job well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fit for purpose and I improve it in response to a user’s point of view.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apply a high quality finish (e.g. using carving, paint, glaze,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varnish or other finishes).</w:t>
            </w:r>
          </w:p>
        </w:tc>
        <w:tc>
          <w:tcPr>
            <w:tcW w:w="2044" w:type="dxa"/>
            <w:vAlign w:val="center"/>
          </w:tcPr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uses a selection of ingredients to meet an identified need. (e.g. lunchtime snack, healthy sandwich, low gluten)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is well presented and packaged using other DT skills.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accurate measurements in cm and mm.</w:t>
            </w:r>
          </w:p>
          <w:p w:rsidR="00243E4B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 (s), for my product, thinking about the texture and other properties of materials.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 use my art textiles skills such 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as stitching to help create a product that is sturdy and fit for purpose.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revise and improve my design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chosen components that can be controlled by switches or by ICT equipment.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improved after testing – my changes and the reasons for them are recorded on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well finished in a way that would appeal to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measure using mm and then use scoring, and folding to shape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accurately with a focus on precision.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 and reject pieces that are not accurate and improve my technique.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suitable mouldable materials selected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hands and other tools to mould materials into very accurate shapes that will do the intended job well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fit for purpose and I improve it in response to a user’s point of view.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apply a high quality finish (e.g. using carving, paint, glaze,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varnish or other finishes).</w:t>
            </w:r>
          </w:p>
        </w:tc>
      </w:tr>
    </w:tbl>
    <w:p w:rsidR="00243E4B" w:rsidRDefault="00243E4B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</w:p>
    <w:sectPr w:rsidR="00243E4B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B2269A">
    <w:pPr>
      <w:pStyle w:val="Footer"/>
    </w:pPr>
    <w:r>
      <w:t>Charing CEP School Progression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22114B"/>
    <w:rsid w:val="00222853"/>
    <w:rsid w:val="00243E4B"/>
    <w:rsid w:val="00421F15"/>
    <w:rsid w:val="00461843"/>
    <w:rsid w:val="004730D6"/>
    <w:rsid w:val="004A668C"/>
    <w:rsid w:val="004C730C"/>
    <w:rsid w:val="004C75D9"/>
    <w:rsid w:val="005802A7"/>
    <w:rsid w:val="005E6FF5"/>
    <w:rsid w:val="006443F5"/>
    <w:rsid w:val="006A3E95"/>
    <w:rsid w:val="006B70F3"/>
    <w:rsid w:val="007154FE"/>
    <w:rsid w:val="007343DF"/>
    <w:rsid w:val="00755FA8"/>
    <w:rsid w:val="00794E35"/>
    <w:rsid w:val="0098317A"/>
    <w:rsid w:val="009B2993"/>
    <w:rsid w:val="009D5D6C"/>
    <w:rsid w:val="00AF662F"/>
    <w:rsid w:val="00B07148"/>
    <w:rsid w:val="00B17BDD"/>
    <w:rsid w:val="00B2269A"/>
    <w:rsid w:val="00B31FEF"/>
    <w:rsid w:val="00B834CA"/>
    <w:rsid w:val="00B85A09"/>
    <w:rsid w:val="00BC79A6"/>
    <w:rsid w:val="00CD5CC8"/>
    <w:rsid w:val="00CE562F"/>
    <w:rsid w:val="00DB5D96"/>
    <w:rsid w:val="00F47D1D"/>
    <w:rsid w:val="00F9619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06FE82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0BC7-4A64-4387-ADEC-EDE41729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92BCFF59</Template>
  <TotalTime>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2</cp:revision>
  <dcterms:created xsi:type="dcterms:W3CDTF">2021-10-12T07:53:00Z</dcterms:created>
  <dcterms:modified xsi:type="dcterms:W3CDTF">2021-10-12T07:53:00Z</dcterms:modified>
</cp:coreProperties>
</file>